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a5"/>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4D5562" w:rsidRPr="004D5562" w14:paraId="62B7BAB5" w14:textId="77777777" w:rsidTr="00A13B0F">
        <w:trPr>
          <w:trHeight w:val="3253"/>
        </w:trPr>
        <w:tc>
          <w:tcPr>
            <w:tcW w:w="4895" w:type="dxa"/>
          </w:tcPr>
          <w:p w14:paraId="2A896A1C" w14:textId="77777777" w:rsidR="004D5562" w:rsidRPr="004D5562" w:rsidRDefault="004D5562" w:rsidP="004D5562">
            <w:pPr>
              <w:tabs>
                <w:tab w:val="center" w:pos="2894"/>
                <w:tab w:val="center" w:pos="3602"/>
                <w:tab w:val="center" w:pos="4310"/>
                <w:tab w:val="center" w:pos="5927"/>
              </w:tabs>
              <w:rPr>
                <w:rFonts w:ascii="Times New Roman" w:eastAsia="Calibri" w:hAnsi="Times New Roman" w:cs="Times New Roman"/>
                <w:sz w:val="28"/>
              </w:rPr>
            </w:pPr>
            <w:bookmarkStart w:id="0" w:name="_Hlk100216007"/>
            <w:r w:rsidRPr="004D5562">
              <w:rPr>
                <w:rFonts w:ascii="Times New Roman" w:eastAsia="Calibri" w:hAnsi="Times New Roman" w:cs="Times New Roman"/>
                <w:sz w:val="28"/>
              </w:rPr>
              <w:t xml:space="preserve">СОГЛАСОВАНО </w:t>
            </w:r>
            <w:r w:rsidRPr="004D5562">
              <w:rPr>
                <w:rFonts w:ascii="Times New Roman" w:eastAsia="Calibri" w:hAnsi="Times New Roman" w:cs="Times New Roman"/>
                <w:sz w:val="28"/>
              </w:rPr>
              <w:tab/>
              <w:t xml:space="preserve"> </w:t>
            </w:r>
            <w:r w:rsidRPr="004D5562">
              <w:rPr>
                <w:rFonts w:ascii="Times New Roman" w:eastAsia="Calibri" w:hAnsi="Times New Roman" w:cs="Times New Roman"/>
                <w:sz w:val="28"/>
              </w:rPr>
              <w:tab/>
              <w:t xml:space="preserve"> </w:t>
            </w:r>
            <w:r w:rsidRPr="004D5562">
              <w:rPr>
                <w:rFonts w:ascii="Times New Roman" w:eastAsia="Calibri" w:hAnsi="Times New Roman" w:cs="Times New Roman"/>
                <w:sz w:val="28"/>
              </w:rPr>
              <w:tab/>
              <w:t xml:space="preserve"> </w:t>
            </w:r>
            <w:r w:rsidRPr="004D5562">
              <w:rPr>
                <w:rFonts w:ascii="Times New Roman" w:eastAsia="Calibri" w:hAnsi="Times New Roman" w:cs="Times New Roman"/>
                <w:sz w:val="28"/>
              </w:rPr>
              <w:tab/>
              <w:t xml:space="preserve"> </w:t>
            </w:r>
          </w:p>
          <w:p w14:paraId="74B874C2" w14:textId="77777777" w:rsidR="004D5562" w:rsidRPr="004D5562" w:rsidRDefault="004D5562" w:rsidP="004D5562">
            <w:pPr>
              <w:spacing w:after="13"/>
              <w:ind w:left="57" w:hanging="10"/>
              <w:jc w:val="both"/>
              <w:rPr>
                <w:rFonts w:ascii="Times New Roman" w:eastAsia="Calibri" w:hAnsi="Times New Roman" w:cs="Times New Roman"/>
                <w:sz w:val="28"/>
              </w:rPr>
            </w:pPr>
            <w:r w:rsidRPr="004D5562">
              <w:rPr>
                <w:rFonts w:ascii="Times New Roman" w:eastAsia="Calibri" w:hAnsi="Times New Roman" w:cs="Times New Roman"/>
                <w:sz w:val="28"/>
              </w:rPr>
              <w:t xml:space="preserve">Председатель Арбитражного суда Ярославской области  </w:t>
            </w:r>
          </w:p>
          <w:p w14:paraId="63642658" w14:textId="77777777" w:rsidR="004D5562" w:rsidRPr="004D5562" w:rsidRDefault="004D5562" w:rsidP="004D5562">
            <w:pPr>
              <w:spacing w:after="13"/>
              <w:ind w:left="57" w:hanging="10"/>
              <w:jc w:val="both"/>
              <w:rPr>
                <w:rFonts w:ascii="Times New Roman" w:eastAsia="Calibri" w:hAnsi="Times New Roman" w:cs="Times New Roman"/>
                <w:sz w:val="28"/>
              </w:rPr>
            </w:pPr>
          </w:p>
          <w:p w14:paraId="141FDF27" w14:textId="77777777" w:rsidR="004D5562" w:rsidRPr="004D5562" w:rsidRDefault="004D5562" w:rsidP="004D5562">
            <w:pPr>
              <w:spacing w:after="13"/>
              <w:ind w:left="57" w:hanging="10"/>
              <w:jc w:val="both"/>
              <w:rPr>
                <w:rFonts w:ascii="Times New Roman" w:eastAsia="Calibri" w:hAnsi="Times New Roman" w:cs="Times New Roman"/>
                <w:sz w:val="28"/>
              </w:rPr>
            </w:pPr>
            <w:r w:rsidRPr="004D5562">
              <w:rPr>
                <w:rFonts w:ascii="Times New Roman" w:eastAsia="Calibri" w:hAnsi="Times New Roman" w:cs="Times New Roman"/>
                <w:sz w:val="28"/>
              </w:rPr>
              <w:t xml:space="preserve">_______________________В.В. </w:t>
            </w:r>
            <w:proofErr w:type="spellStart"/>
            <w:r w:rsidRPr="004D5562">
              <w:rPr>
                <w:rFonts w:ascii="Times New Roman" w:eastAsia="Calibri" w:hAnsi="Times New Roman" w:cs="Times New Roman"/>
                <w:sz w:val="28"/>
              </w:rPr>
              <w:t>Гущев</w:t>
            </w:r>
            <w:proofErr w:type="spellEnd"/>
          </w:p>
          <w:p w14:paraId="25C0A533" w14:textId="77777777" w:rsidR="004D5562" w:rsidRPr="004D5562" w:rsidRDefault="004D5562" w:rsidP="004D5562">
            <w:pPr>
              <w:spacing w:after="13"/>
              <w:ind w:left="57" w:hanging="10"/>
              <w:jc w:val="both"/>
              <w:rPr>
                <w:rFonts w:ascii="Times New Roman" w:eastAsia="Calibri" w:hAnsi="Times New Roman" w:cs="Times New Roman"/>
                <w:sz w:val="28"/>
              </w:rPr>
            </w:pPr>
            <w:r w:rsidRPr="004D5562">
              <w:rPr>
                <w:rFonts w:ascii="Times New Roman" w:eastAsia="Calibri" w:hAnsi="Times New Roman" w:cs="Times New Roman"/>
                <w:sz w:val="28"/>
              </w:rPr>
              <w:t xml:space="preserve">    М.П.</w:t>
            </w:r>
          </w:p>
          <w:p w14:paraId="6A8E5AAF" w14:textId="77777777" w:rsidR="004D5562" w:rsidRPr="004D5562" w:rsidRDefault="004D5562" w:rsidP="004D5562">
            <w:pPr>
              <w:spacing w:line="239" w:lineRule="auto"/>
              <w:rPr>
                <w:rFonts w:ascii="Times New Roman" w:eastAsia="Calibri" w:hAnsi="Times New Roman" w:cs="Times New Roman"/>
                <w:sz w:val="28"/>
              </w:rPr>
            </w:pPr>
          </w:p>
          <w:p w14:paraId="7239DE83" w14:textId="77777777" w:rsidR="004D5562" w:rsidRPr="004D5562" w:rsidRDefault="004D5562" w:rsidP="004D5562">
            <w:pPr>
              <w:spacing w:line="239" w:lineRule="auto"/>
              <w:rPr>
                <w:rFonts w:ascii="Times New Roman" w:eastAsia="Calibri" w:hAnsi="Times New Roman" w:cs="Times New Roman"/>
                <w:sz w:val="28"/>
              </w:rPr>
            </w:pPr>
            <w:r w:rsidRPr="004D5562">
              <w:rPr>
                <w:rFonts w:ascii="Times New Roman" w:eastAsia="Calibri" w:hAnsi="Times New Roman" w:cs="Times New Roman"/>
                <w:sz w:val="28"/>
              </w:rPr>
              <w:t xml:space="preserve">    </w:t>
            </w:r>
          </w:p>
        </w:tc>
        <w:tc>
          <w:tcPr>
            <w:tcW w:w="4961" w:type="dxa"/>
          </w:tcPr>
          <w:p w14:paraId="311A39DB" w14:textId="77777777" w:rsidR="004D5562" w:rsidRPr="004D5562" w:rsidRDefault="004D5562" w:rsidP="004D5562">
            <w:pPr>
              <w:spacing w:line="360" w:lineRule="auto"/>
              <w:rPr>
                <w:rFonts w:ascii="Times New Roman" w:eastAsia="Calibri" w:hAnsi="Times New Roman" w:cs="Times New Roman"/>
                <w:bCs/>
                <w:sz w:val="28"/>
                <w:szCs w:val="28"/>
              </w:rPr>
            </w:pPr>
            <w:r w:rsidRPr="004D5562">
              <w:rPr>
                <w:rFonts w:ascii="Times New Roman" w:eastAsia="Calibri" w:hAnsi="Times New Roman" w:cs="Times New Roman"/>
                <w:bCs/>
                <w:sz w:val="28"/>
                <w:szCs w:val="28"/>
              </w:rPr>
              <w:t>УТВЕРЖДАЮ</w:t>
            </w:r>
          </w:p>
          <w:p w14:paraId="562A608C" w14:textId="77777777" w:rsidR="004D5562" w:rsidRPr="004D5562" w:rsidRDefault="004D5562" w:rsidP="004D5562">
            <w:pPr>
              <w:spacing w:line="360" w:lineRule="auto"/>
              <w:rPr>
                <w:rFonts w:ascii="Times New Roman" w:eastAsia="Calibri" w:hAnsi="Times New Roman" w:cs="Times New Roman"/>
                <w:bCs/>
                <w:sz w:val="28"/>
                <w:szCs w:val="28"/>
              </w:rPr>
            </w:pPr>
            <w:r w:rsidRPr="004D5562">
              <w:rPr>
                <w:rFonts w:ascii="Times New Roman" w:eastAsia="Calibri" w:hAnsi="Times New Roman" w:cs="Times New Roman"/>
                <w:bCs/>
                <w:sz w:val="28"/>
                <w:szCs w:val="28"/>
              </w:rPr>
              <w:t>Директор</w:t>
            </w:r>
          </w:p>
          <w:p w14:paraId="32C6BA78" w14:textId="77777777" w:rsidR="004D5562" w:rsidRPr="004D5562" w:rsidRDefault="004D5562" w:rsidP="004D5562">
            <w:pPr>
              <w:spacing w:line="360" w:lineRule="auto"/>
              <w:rPr>
                <w:rFonts w:ascii="Times New Roman" w:eastAsia="Calibri" w:hAnsi="Times New Roman" w:cs="Times New Roman"/>
                <w:bCs/>
                <w:sz w:val="28"/>
                <w:szCs w:val="28"/>
              </w:rPr>
            </w:pPr>
            <w:r w:rsidRPr="004D5562">
              <w:rPr>
                <w:rFonts w:ascii="Times New Roman" w:eastAsia="Calibri" w:hAnsi="Times New Roman" w:cs="Times New Roman"/>
                <w:bCs/>
                <w:sz w:val="28"/>
                <w:szCs w:val="28"/>
              </w:rPr>
              <w:t>Ярославского филиала</w:t>
            </w:r>
          </w:p>
          <w:p w14:paraId="0CEC5EBF" w14:textId="77777777" w:rsidR="004D5562" w:rsidRPr="004D5562" w:rsidRDefault="004D5562" w:rsidP="004D5562">
            <w:pPr>
              <w:spacing w:line="360" w:lineRule="auto"/>
              <w:rPr>
                <w:rFonts w:ascii="Times New Roman" w:eastAsia="Calibri" w:hAnsi="Times New Roman" w:cs="Times New Roman"/>
                <w:bCs/>
                <w:sz w:val="28"/>
                <w:szCs w:val="28"/>
              </w:rPr>
            </w:pPr>
            <w:proofErr w:type="spellStart"/>
            <w:r w:rsidRPr="004D5562">
              <w:rPr>
                <w:rFonts w:ascii="Times New Roman" w:eastAsia="Calibri" w:hAnsi="Times New Roman" w:cs="Times New Roman"/>
                <w:bCs/>
                <w:sz w:val="28"/>
                <w:szCs w:val="28"/>
              </w:rPr>
              <w:t>Финуниверситета</w:t>
            </w:r>
            <w:proofErr w:type="spellEnd"/>
          </w:p>
          <w:p w14:paraId="62FB6DFF" w14:textId="77777777" w:rsidR="004D5562" w:rsidRPr="004D5562" w:rsidRDefault="004D5562" w:rsidP="004D5562">
            <w:pPr>
              <w:spacing w:line="360" w:lineRule="auto"/>
              <w:jc w:val="both"/>
              <w:rPr>
                <w:rFonts w:ascii="Times New Roman" w:eastAsia="Calibri" w:hAnsi="Times New Roman" w:cs="Times New Roman"/>
                <w:sz w:val="28"/>
              </w:rPr>
            </w:pPr>
            <w:r w:rsidRPr="004D5562">
              <w:rPr>
                <w:rFonts w:ascii="Times New Roman" w:eastAsia="Calibri" w:hAnsi="Times New Roman" w:cs="Times New Roman"/>
                <w:bCs/>
                <w:sz w:val="28"/>
                <w:szCs w:val="28"/>
              </w:rPr>
              <w:t>_______________В.А. Кваша</w:t>
            </w:r>
          </w:p>
        </w:tc>
      </w:tr>
    </w:tbl>
    <w:p w14:paraId="3D82A13F" w14:textId="77777777" w:rsidR="004D5562" w:rsidRPr="004D5562" w:rsidRDefault="004D5562" w:rsidP="004D5562">
      <w:pPr>
        <w:spacing w:after="160" w:line="259" w:lineRule="auto"/>
        <w:rPr>
          <w:rFonts w:ascii="Times New Roman" w:eastAsia="Calibri" w:hAnsi="Times New Roman" w:cs="Times New Roman"/>
          <w:sz w:val="28"/>
          <w:szCs w:val="28"/>
          <w:lang w:eastAsia="en-US"/>
        </w:rPr>
      </w:pPr>
      <w:r w:rsidRPr="004D5562">
        <w:rPr>
          <w:rFonts w:ascii="Times New Roman" w:eastAsia="Calibri" w:hAnsi="Times New Roman" w:cs="Times New Roman"/>
          <w:sz w:val="28"/>
          <w:szCs w:val="28"/>
          <w:lang w:eastAsia="en-US"/>
        </w:rPr>
        <w:t xml:space="preserve">   «15» июня 2023 г.</w:t>
      </w:r>
      <w:r w:rsidRPr="004D5562">
        <w:rPr>
          <w:rFonts w:ascii="Times New Roman" w:eastAsia="Calibri" w:hAnsi="Times New Roman" w:cs="Times New Roman"/>
          <w:sz w:val="28"/>
          <w:szCs w:val="28"/>
          <w:lang w:eastAsia="en-US"/>
        </w:rPr>
        <w:tab/>
      </w:r>
      <w:r w:rsidRPr="004D5562">
        <w:rPr>
          <w:rFonts w:ascii="Times New Roman" w:eastAsia="Calibri" w:hAnsi="Times New Roman" w:cs="Times New Roman"/>
          <w:sz w:val="28"/>
          <w:szCs w:val="28"/>
          <w:lang w:eastAsia="en-US"/>
        </w:rPr>
        <w:tab/>
      </w:r>
      <w:r w:rsidRPr="004D5562">
        <w:rPr>
          <w:rFonts w:ascii="Times New Roman" w:eastAsia="Calibri" w:hAnsi="Times New Roman" w:cs="Times New Roman"/>
          <w:sz w:val="28"/>
          <w:szCs w:val="28"/>
          <w:lang w:eastAsia="en-US"/>
        </w:rPr>
        <w:tab/>
        <w:t xml:space="preserve">                           «20» июня 2023 г.</w:t>
      </w:r>
    </w:p>
    <w:bookmarkEnd w:id="0"/>
    <w:p w14:paraId="6CFC611A" w14:textId="493D1D5D" w:rsidR="00077336" w:rsidRPr="00032CD1" w:rsidRDefault="00077336" w:rsidP="004D5562">
      <w:pPr>
        <w:spacing w:after="283" w:line="240" w:lineRule="auto"/>
        <w:jc w:val="center"/>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62CCBF71" w14:textId="19A703B4" w:rsidR="00077336" w:rsidRPr="00032CD1" w:rsidRDefault="00131C65" w:rsidP="00077336">
      <w:pPr>
        <w:spacing w:after="283" w:line="240" w:lineRule="auto"/>
        <w:jc w:val="center"/>
        <w:rPr>
          <w:rFonts w:ascii="Times New Roman" w:hAnsi="Times New Roman" w:cs="Times New Roman"/>
          <w:b/>
          <w:bCs/>
          <w:sz w:val="28"/>
          <w:szCs w:val="28"/>
        </w:rPr>
      </w:pPr>
      <w:r>
        <w:rPr>
          <w:rFonts w:ascii="Times New Roman" w:hAnsi="Times New Roman" w:cs="Times New Roman"/>
          <w:b/>
          <w:color w:val="000000"/>
          <w:sz w:val="28"/>
          <w:szCs w:val="28"/>
        </w:rPr>
        <w:t>ФИЛОСОФИЯ ПРАВА</w:t>
      </w: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9B761E4"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800F15">
        <w:rPr>
          <w:rFonts w:ascii="Times New Roman" w:hAnsi="Times New Roman" w:cs="Times New Roman"/>
          <w:sz w:val="28"/>
          <w:szCs w:val="28"/>
        </w:rPr>
        <w:t>М.А. Азеева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215A7FD0" w14:textId="77777777" w:rsidR="004D5562" w:rsidRDefault="004D5562" w:rsidP="00077336">
      <w:pPr>
        <w:spacing w:line="240" w:lineRule="auto"/>
        <w:jc w:val="center"/>
        <w:rPr>
          <w:rFonts w:ascii="Times New Roman" w:hAnsi="Times New Roman" w:cs="Times New Roman"/>
          <w:sz w:val="28"/>
          <w:szCs w:val="28"/>
        </w:rPr>
      </w:pPr>
    </w:p>
    <w:p w14:paraId="5690253B" w14:textId="77777777" w:rsidR="004D5562" w:rsidRDefault="004D5562"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4F71F29B"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7B7271" w:rsidRPr="007B7271">
        <w:rPr>
          <w:rFonts w:ascii="Times New Roman" w:hAnsi="Times New Roman"/>
          <w:color w:val="000000" w:themeColor="text1"/>
          <w:sz w:val="24"/>
          <w:szCs w:val="24"/>
        </w:rPr>
        <w:t>Философия права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1.1</w:t>
      </w:r>
      <w:r w:rsidRPr="00941C88">
        <w:rPr>
          <w:rFonts w:ascii="Times New Roman" w:hAnsi="Times New Roman"/>
          <w:color w:val="000000" w:themeColor="text1"/>
          <w:sz w:val="24"/>
          <w:szCs w:val="24"/>
        </w:rPr>
        <w:t>.</w:t>
      </w:r>
      <w:r w:rsidR="00343780">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567" w:type="dxa"/>
        <w:tblLook w:val="04A0" w:firstRow="1" w:lastRow="0" w:firstColumn="1" w:lastColumn="0" w:noHBand="0" w:noVBand="1"/>
      </w:tblPr>
      <w:tblGrid>
        <w:gridCol w:w="1565"/>
        <w:gridCol w:w="2209"/>
        <w:gridCol w:w="2278"/>
        <w:gridCol w:w="3515"/>
      </w:tblGrid>
      <w:tr w:rsidR="00F00452" w:rsidRPr="00C87070" w14:paraId="772D06AD" w14:textId="77777777" w:rsidTr="00C87070">
        <w:tc>
          <w:tcPr>
            <w:tcW w:w="1565" w:type="dxa"/>
          </w:tcPr>
          <w:p w14:paraId="1979395E" w14:textId="77777777" w:rsidR="00F00452" w:rsidRPr="00C87070" w:rsidRDefault="00F00452" w:rsidP="00C87070">
            <w:pPr>
              <w:pStyle w:val="Default"/>
              <w:widowControl w:val="0"/>
              <w:jc w:val="center"/>
              <w:rPr>
                <w:color w:val="auto"/>
              </w:rPr>
            </w:pPr>
            <w:r w:rsidRPr="00C87070">
              <w:rPr>
                <w:color w:val="auto"/>
              </w:rPr>
              <w:t xml:space="preserve">Код </w:t>
            </w:r>
          </w:p>
          <w:p w14:paraId="5A9A9D0B" w14:textId="77777777" w:rsidR="00F00452" w:rsidRPr="00C87070" w:rsidRDefault="00F00452" w:rsidP="00C87070">
            <w:pPr>
              <w:pStyle w:val="Default"/>
              <w:widowControl w:val="0"/>
              <w:jc w:val="center"/>
              <w:rPr>
                <w:color w:val="auto"/>
              </w:rPr>
            </w:pPr>
            <w:r w:rsidRPr="00C87070">
              <w:rPr>
                <w:color w:val="auto"/>
              </w:rPr>
              <w:t>компетенции</w:t>
            </w:r>
          </w:p>
        </w:tc>
        <w:tc>
          <w:tcPr>
            <w:tcW w:w="2209" w:type="dxa"/>
          </w:tcPr>
          <w:p w14:paraId="78879D4A" w14:textId="77777777" w:rsidR="00F00452" w:rsidRPr="00C87070" w:rsidRDefault="00F00452" w:rsidP="00C87070">
            <w:pPr>
              <w:pStyle w:val="Default"/>
              <w:widowControl w:val="0"/>
              <w:jc w:val="center"/>
              <w:rPr>
                <w:bCs/>
                <w:color w:val="auto"/>
              </w:rPr>
            </w:pPr>
            <w:r w:rsidRPr="00C87070">
              <w:rPr>
                <w:bCs/>
                <w:color w:val="auto"/>
              </w:rPr>
              <w:t xml:space="preserve">Наименование </w:t>
            </w:r>
          </w:p>
          <w:p w14:paraId="05AA081D" w14:textId="77777777" w:rsidR="00F00452" w:rsidRPr="00C87070" w:rsidRDefault="00F00452" w:rsidP="00C87070">
            <w:pPr>
              <w:pStyle w:val="Default"/>
              <w:widowControl w:val="0"/>
              <w:jc w:val="center"/>
              <w:rPr>
                <w:bCs/>
                <w:color w:val="auto"/>
              </w:rPr>
            </w:pPr>
            <w:r w:rsidRPr="00C87070">
              <w:rPr>
                <w:bCs/>
                <w:color w:val="auto"/>
              </w:rPr>
              <w:t>компетенции</w:t>
            </w:r>
          </w:p>
        </w:tc>
        <w:tc>
          <w:tcPr>
            <w:tcW w:w="2278" w:type="dxa"/>
          </w:tcPr>
          <w:p w14:paraId="6705E71F" w14:textId="77777777" w:rsidR="00F00452" w:rsidRPr="00C87070" w:rsidRDefault="00F00452" w:rsidP="00C87070">
            <w:pPr>
              <w:pStyle w:val="Default"/>
              <w:widowControl w:val="0"/>
              <w:jc w:val="center"/>
              <w:rPr>
                <w:bCs/>
                <w:color w:val="auto"/>
              </w:rPr>
            </w:pPr>
            <w:r w:rsidRPr="00C87070">
              <w:rPr>
                <w:bCs/>
                <w:color w:val="auto"/>
              </w:rPr>
              <w:t xml:space="preserve">Индикаторы </w:t>
            </w:r>
          </w:p>
          <w:p w14:paraId="68807F01" w14:textId="77777777" w:rsidR="00F00452" w:rsidRPr="00C87070" w:rsidRDefault="00F00452" w:rsidP="00C87070">
            <w:pPr>
              <w:pStyle w:val="Default"/>
              <w:widowControl w:val="0"/>
              <w:jc w:val="center"/>
              <w:rPr>
                <w:bCs/>
                <w:color w:val="auto"/>
              </w:rPr>
            </w:pPr>
            <w:r w:rsidRPr="00C87070">
              <w:rPr>
                <w:bCs/>
                <w:color w:val="auto"/>
              </w:rPr>
              <w:t xml:space="preserve">достижения </w:t>
            </w:r>
          </w:p>
          <w:p w14:paraId="2495350A" w14:textId="77777777" w:rsidR="00F00452" w:rsidRPr="00C87070" w:rsidRDefault="00F00452" w:rsidP="00C87070">
            <w:pPr>
              <w:pStyle w:val="Default"/>
              <w:widowControl w:val="0"/>
              <w:jc w:val="center"/>
              <w:rPr>
                <w:bCs/>
                <w:color w:val="auto"/>
              </w:rPr>
            </w:pPr>
            <w:r w:rsidRPr="00C87070">
              <w:rPr>
                <w:bCs/>
                <w:color w:val="auto"/>
              </w:rPr>
              <w:t>компетенции</w:t>
            </w:r>
          </w:p>
        </w:tc>
        <w:tc>
          <w:tcPr>
            <w:tcW w:w="3515" w:type="dxa"/>
          </w:tcPr>
          <w:p w14:paraId="0B2074C9" w14:textId="77777777" w:rsidR="00F00452" w:rsidRPr="00C87070" w:rsidRDefault="00F00452" w:rsidP="00C87070">
            <w:pPr>
              <w:pStyle w:val="Default"/>
              <w:widowControl w:val="0"/>
              <w:jc w:val="center"/>
              <w:rPr>
                <w:bCs/>
                <w:color w:val="auto"/>
              </w:rPr>
            </w:pPr>
            <w:r w:rsidRPr="00C87070">
              <w:rPr>
                <w:bCs/>
                <w:color w:val="auto"/>
              </w:rPr>
              <w:t>Результаты обучения (умения и знания), соотнесённые с компетенциями/индикаторами достижения компетенции</w:t>
            </w:r>
          </w:p>
        </w:tc>
      </w:tr>
      <w:tr w:rsidR="00C87070" w:rsidRPr="00C87070" w14:paraId="6159A9CE" w14:textId="77777777" w:rsidTr="00C87070">
        <w:tc>
          <w:tcPr>
            <w:tcW w:w="1565" w:type="dxa"/>
            <w:vMerge w:val="restart"/>
            <w:vAlign w:val="center"/>
          </w:tcPr>
          <w:p w14:paraId="15661BE1" w14:textId="12B8FAF9" w:rsidR="00C87070" w:rsidRPr="00C87070" w:rsidRDefault="00C87070" w:rsidP="00C87070">
            <w:pPr>
              <w:pStyle w:val="Default"/>
              <w:widowControl w:val="0"/>
              <w:jc w:val="center"/>
              <w:rPr>
                <w:color w:val="auto"/>
              </w:rPr>
            </w:pPr>
            <w:r w:rsidRPr="00C87070">
              <w:rPr>
                <w:color w:val="auto"/>
              </w:rPr>
              <w:t>ПКН-11</w:t>
            </w:r>
          </w:p>
        </w:tc>
        <w:tc>
          <w:tcPr>
            <w:tcW w:w="2209" w:type="dxa"/>
            <w:vMerge w:val="restart"/>
          </w:tcPr>
          <w:p w14:paraId="5D80E810"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Способность управлять самостоятельной работой обучающихся, разрабатывать учебно-методические материалы </w:t>
            </w:r>
            <w:proofErr w:type="spellStart"/>
            <w:r w:rsidRPr="00C87070">
              <w:rPr>
                <w:rFonts w:ascii="Times New Roman" w:hAnsi="Times New Roman" w:cs="Times New Roman"/>
                <w:sz w:val="24"/>
                <w:szCs w:val="24"/>
              </w:rPr>
              <w:t>подисциплинам</w:t>
            </w:r>
            <w:proofErr w:type="spellEnd"/>
            <w:r w:rsidRPr="00C87070">
              <w:rPr>
                <w:rFonts w:ascii="Times New Roman" w:hAnsi="Times New Roman" w:cs="Times New Roman"/>
                <w:sz w:val="24"/>
                <w:szCs w:val="24"/>
              </w:rPr>
              <w:t xml:space="preserve"> юридического </w:t>
            </w:r>
          </w:p>
          <w:p w14:paraId="09483220" w14:textId="3553A433" w:rsidR="00C87070" w:rsidRPr="00C87070" w:rsidRDefault="00C87070" w:rsidP="00C87070">
            <w:pPr>
              <w:pStyle w:val="Default"/>
              <w:widowControl w:val="0"/>
              <w:jc w:val="both"/>
              <w:rPr>
                <w:bCs/>
                <w:color w:val="auto"/>
              </w:rPr>
            </w:pPr>
            <w:r w:rsidRPr="00C87070">
              <w:t>цикла</w:t>
            </w:r>
          </w:p>
        </w:tc>
        <w:tc>
          <w:tcPr>
            <w:tcW w:w="2278" w:type="dxa"/>
          </w:tcPr>
          <w:p w14:paraId="26B7103A" w14:textId="64CF1211" w:rsidR="00C87070" w:rsidRPr="00C87070" w:rsidRDefault="00C87070" w:rsidP="00C87070">
            <w:pPr>
              <w:pStyle w:val="Default"/>
              <w:widowControl w:val="0"/>
              <w:jc w:val="both"/>
              <w:rPr>
                <w:bCs/>
                <w:color w:val="auto"/>
              </w:rPr>
            </w:pPr>
            <w:r w:rsidRPr="00C87070">
              <w:t xml:space="preserve">1. Систематизирует знания по активизации управления самостоятельной работой обучающихся. </w:t>
            </w:r>
          </w:p>
        </w:tc>
        <w:tc>
          <w:tcPr>
            <w:tcW w:w="3515" w:type="dxa"/>
          </w:tcPr>
          <w:p w14:paraId="76F4F256"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основания </w:t>
            </w:r>
            <w:proofErr w:type="spellStart"/>
            <w:r w:rsidRPr="00C87070">
              <w:rPr>
                <w:rFonts w:ascii="Times New Roman" w:hAnsi="Times New Roman" w:cs="Times New Roman"/>
                <w:sz w:val="24"/>
                <w:szCs w:val="24"/>
              </w:rPr>
              <w:t>философскоправового</w:t>
            </w:r>
            <w:proofErr w:type="spellEnd"/>
            <w:r w:rsidRPr="00C87070">
              <w:rPr>
                <w:rFonts w:ascii="Times New Roman" w:hAnsi="Times New Roman" w:cs="Times New Roman"/>
                <w:sz w:val="24"/>
                <w:szCs w:val="24"/>
              </w:rPr>
              <w:t xml:space="preserve"> осмысления правовой реальности; принципы профессионального мышления современного юриста на </w:t>
            </w:r>
          </w:p>
          <w:p w14:paraId="2E01B71E"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основе знаний основных тем философии права. </w:t>
            </w:r>
          </w:p>
          <w:p w14:paraId="7DB69AB2" w14:textId="12DAC6B4" w:rsidR="00C87070" w:rsidRPr="00C87070" w:rsidRDefault="00C87070" w:rsidP="00C87070">
            <w:pPr>
              <w:pStyle w:val="Default"/>
              <w:widowControl w:val="0"/>
              <w:jc w:val="both"/>
              <w:rPr>
                <w:bCs/>
                <w:color w:val="auto"/>
              </w:rPr>
            </w:pPr>
            <w:r w:rsidRPr="00C87070">
              <w:rPr>
                <w:rFonts w:eastAsia="Times New Roman"/>
                <w:i/>
              </w:rPr>
              <w:t>Уметь:</w:t>
            </w:r>
            <w:r w:rsidRPr="00C87070">
              <w:t xml:space="preserve"> дискутировать, обосновывать свои аргументы на семинарских занятиях и диспутах, использовать философско-правовые идеи в правоприменительной деятельности. </w:t>
            </w:r>
          </w:p>
        </w:tc>
      </w:tr>
      <w:tr w:rsidR="00C87070" w:rsidRPr="00C87070" w14:paraId="7638374F" w14:textId="77777777" w:rsidTr="00C87070">
        <w:tc>
          <w:tcPr>
            <w:tcW w:w="1565" w:type="dxa"/>
            <w:vMerge/>
            <w:vAlign w:val="center"/>
          </w:tcPr>
          <w:p w14:paraId="47D42983" w14:textId="3B2EFFB7" w:rsidR="00C87070" w:rsidRPr="00C87070" w:rsidRDefault="00C87070" w:rsidP="00C87070">
            <w:pPr>
              <w:pStyle w:val="Default"/>
              <w:widowControl w:val="0"/>
              <w:jc w:val="center"/>
              <w:rPr>
                <w:color w:val="auto"/>
              </w:rPr>
            </w:pPr>
          </w:p>
        </w:tc>
        <w:tc>
          <w:tcPr>
            <w:tcW w:w="2209" w:type="dxa"/>
            <w:vMerge/>
          </w:tcPr>
          <w:p w14:paraId="31497316" w14:textId="3EBEDCF2" w:rsidR="00C87070" w:rsidRPr="00C87070" w:rsidRDefault="00C87070" w:rsidP="00C87070">
            <w:pPr>
              <w:pStyle w:val="Default"/>
              <w:widowControl w:val="0"/>
              <w:jc w:val="both"/>
              <w:rPr>
                <w:bCs/>
                <w:color w:val="auto"/>
              </w:rPr>
            </w:pPr>
          </w:p>
        </w:tc>
        <w:tc>
          <w:tcPr>
            <w:tcW w:w="2278" w:type="dxa"/>
          </w:tcPr>
          <w:p w14:paraId="6E05A1D5"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2. Разрабатывает различные виды </w:t>
            </w:r>
          </w:p>
          <w:p w14:paraId="1B35F62D" w14:textId="691E5C4A" w:rsidR="00C87070" w:rsidRPr="00C87070" w:rsidRDefault="00C87070" w:rsidP="00C87070">
            <w:pPr>
              <w:pStyle w:val="Default"/>
              <w:widowControl w:val="0"/>
              <w:jc w:val="both"/>
              <w:rPr>
                <w:bCs/>
                <w:color w:val="auto"/>
              </w:rPr>
            </w:pPr>
            <w:r w:rsidRPr="00C87070">
              <w:t xml:space="preserve">учебно-методических материалов по дисциплинам юридического цикла. </w:t>
            </w:r>
          </w:p>
        </w:tc>
        <w:tc>
          <w:tcPr>
            <w:tcW w:w="3515" w:type="dxa"/>
          </w:tcPr>
          <w:p w14:paraId="4CC78316"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основные дефиниции и понятия, используемые при создании учебно-методических материалов по философии права. </w:t>
            </w:r>
          </w:p>
          <w:p w14:paraId="7F04CCF8" w14:textId="1CFCB4AB" w:rsidR="00C87070" w:rsidRPr="00C87070" w:rsidRDefault="00C87070" w:rsidP="00C87070">
            <w:pPr>
              <w:pStyle w:val="Default"/>
              <w:rPr>
                <w:bCs/>
                <w:color w:val="auto"/>
              </w:rPr>
            </w:pPr>
            <w:r w:rsidRPr="00C87070">
              <w:rPr>
                <w:rFonts w:eastAsia="Times New Roman"/>
                <w:i/>
              </w:rPr>
              <w:t>Уметь:</w:t>
            </w:r>
            <w:r w:rsidRPr="00C87070">
              <w:t xml:space="preserve"> выбирать конкретные методики проведения отдельных видов аудиторной и неаудиторной учебной работы </w:t>
            </w:r>
          </w:p>
        </w:tc>
      </w:tr>
      <w:tr w:rsidR="00C87070" w:rsidRPr="00C87070" w14:paraId="3319E835" w14:textId="77777777" w:rsidTr="00C87070">
        <w:tc>
          <w:tcPr>
            <w:tcW w:w="1565" w:type="dxa"/>
            <w:vMerge w:val="restart"/>
            <w:vAlign w:val="center"/>
          </w:tcPr>
          <w:p w14:paraId="0443A7CC" w14:textId="25ABB726" w:rsidR="00C87070" w:rsidRPr="00C87070" w:rsidRDefault="00C87070" w:rsidP="00C87070">
            <w:pPr>
              <w:pStyle w:val="Default"/>
              <w:widowControl w:val="0"/>
              <w:jc w:val="center"/>
              <w:rPr>
                <w:color w:val="auto"/>
              </w:rPr>
            </w:pPr>
            <w:r w:rsidRPr="00C87070">
              <w:rPr>
                <w:color w:val="auto"/>
              </w:rPr>
              <w:t>ПКН-9</w:t>
            </w:r>
          </w:p>
        </w:tc>
        <w:tc>
          <w:tcPr>
            <w:tcW w:w="2209" w:type="dxa"/>
            <w:vMerge w:val="restart"/>
          </w:tcPr>
          <w:p w14:paraId="479DFB08"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w:t>
            </w:r>
            <w:r w:rsidRPr="00C87070">
              <w:rPr>
                <w:rFonts w:ascii="Times New Roman" w:hAnsi="Times New Roman" w:cs="Times New Roman"/>
                <w:sz w:val="24"/>
                <w:szCs w:val="24"/>
              </w:rPr>
              <w:lastRenderedPageBreak/>
              <w:t xml:space="preserve">конференциях и публиковать результаты научных исследований в изданиях, </w:t>
            </w:r>
          </w:p>
          <w:p w14:paraId="12B42DA9"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индексируемых в</w:t>
            </w:r>
          </w:p>
          <w:p w14:paraId="3288E26D" w14:textId="25487860" w:rsidR="00C87070" w:rsidRPr="00C87070" w:rsidRDefault="00C87070" w:rsidP="00C87070">
            <w:pPr>
              <w:pStyle w:val="Default"/>
              <w:widowControl w:val="0"/>
              <w:jc w:val="both"/>
              <w:rPr>
                <w:bCs/>
                <w:color w:val="auto"/>
              </w:rPr>
            </w:pPr>
            <w:r w:rsidRPr="00C87070">
              <w:t>РИНЦ</w:t>
            </w:r>
          </w:p>
        </w:tc>
        <w:tc>
          <w:tcPr>
            <w:tcW w:w="2278" w:type="dxa"/>
          </w:tcPr>
          <w:p w14:paraId="4863349B" w14:textId="683EB564" w:rsidR="00C87070" w:rsidRPr="00C87070" w:rsidRDefault="00C87070" w:rsidP="00C87070">
            <w:pPr>
              <w:pStyle w:val="Default"/>
              <w:widowControl w:val="0"/>
              <w:jc w:val="both"/>
              <w:rPr>
                <w:bCs/>
                <w:color w:val="auto"/>
              </w:rPr>
            </w:pPr>
            <w:r w:rsidRPr="00C87070">
              <w:lastRenderedPageBreak/>
              <w:t xml:space="preserve">1. Использует методику проведения научных исследований, применяя информационные технологии. </w:t>
            </w:r>
          </w:p>
        </w:tc>
        <w:tc>
          <w:tcPr>
            <w:tcW w:w="3515" w:type="dxa"/>
          </w:tcPr>
          <w:p w14:paraId="48C1B836"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w:t>
            </w:r>
          </w:p>
          <w:p w14:paraId="4AC4C543"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исследования </w:t>
            </w:r>
          </w:p>
          <w:p w14:paraId="20E60350" w14:textId="79D0666A" w:rsidR="00C87070" w:rsidRPr="00C87070" w:rsidRDefault="00C87070" w:rsidP="00C87070">
            <w:pPr>
              <w:pStyle w:val="Default"/>
              <w:rPr>
                <w:bCs/>
                <w:color w:val="auto"/>
              </w:rPr>
            </w:pPr>
            <w:r w:rsidRPr="00C87070">
              <w:rPr>
                <w:rFonts w:eastAsia="Times New Roman"/>
                <w:i/>
              </w:rPr>
              <w:t>Уметь:</w:t>
            </w:r>
            <w:r w:rsidRPr="00C87070">
              <w:t xml:space="preserve"> адекватно и полно находить, отбирать, анализировать и систематизировать информацию, относящиеся к </w:t>
            </w:r>
            <w:r w:rsidRPr="00C87070">
              <w:lastRenderedPageBreak/>
              <w:t>ситуациям в соответствие с направленностью программы магистратуры; обобщать большие информационные массивы.</w:t>
            </w:r>
            <w:r w:rsidRPr="00C87070">
              <w:rPr>
                <w:rFonts w:eastAsia="Times New Roman"/>
                <w:b/>
              </w:rPr>
              <w:t xml:space="preserve"> </w:t>
            </w:r>
          </w:p>
        </w:tc>
      </w:tr>
      <w:tr w:rsidR="00C87070" w:rsidRPr="00C87070" w14:paraId="5197F2B3" w14:textId="77777777" w:rsidTr="00C87070">
        <w:tc>
          <w:tcPr>
            <w:tcW w:w="1565" w:type="dxa"/>
            <w:vMerge/>
            <w:vAlign w:val="center"/>
          </w:tcPr>
          <w:p w14:paraId="16E9C6A6" w14:textId="77777777" w:rsidR="00C87070" w:rsidRPr="00C87070" w:rsidRDefault="00C87070" w:rsidP="00C87070">
            <w:pPr>
              <w:pStyle w:val="Default"/>
              <w:widowControl w:val="0"/>
              <w:jc w:val="center"/>
              <w:rPr>
                <w:color w:val="auto"/>
              </w:rPr>
            </w:pPr>
          </w:p>
        </w:tc>
        <w:tc>
          <w:tcPr>
            <w:tcW w:w="2209" w:type="dxa"/>
            <w:vMerge/>
          </w:tcPr>
          <w:p w14:paraId="21768707" w14:textId="77777777" w:rsidR="00C87070" w:rsidRPr="00C87070" w:rsidRDefault="00C87070" w:rsidP="00C87070">
            <w:pPr>
              <w:pStyle w:val="Default"/>
              <w:widowControl w:val="0"/>
              <w:jc w:val="both"/>
              <w:rPr>
                <w:bCs/>
                <w:color w:val="auto"/>
              </w:rPr>
            </w:pPr>
          </w:p>
        </w:tc>
        <w:tc>
          <w:tcPr>
            <w:tcW w:w="2278" w:type="dxa"/>
          </w:tcPr>
          <w:p w14:paraId="5B26DE46" w14:textId="4AF5F0DC" w:rsidR="00C87070" w:rsidRPr="00C87070" w:rsidRDefault="00C87070" w:rsidP="00C87070">
            <w:pPr>
              <w:pStyle w:val="Default"/>
              <w:widowControl w:val="0"/>
              <w:jc w:val="both"/>
              <w:rPr>
                <w:bCs/>
                <w:color w:val="auto"/>
              </w:rPr>
            </w:pPr>
            <w:r w:rsidRPr="00C87070">
              <w:t xml:space="preserve">2. Представляет полученные результаты научных исследований на научных конференциях. </w:t>
            </w:r>
          </w:p>
        </w:tc>
        <w:tc>
          <w:tcPr>
            <w:tcW w:w="3515" w:type="dxa"/>
          </w:tcPr>
          <w:p w14:paraId="5826079B"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обработки и оформления результатов научной информации, основные формы представления результатов исследования. </w:t>
            </w:r>
          </w:p>
          <w:p w14:paraId="7D2A0F40" w14:textId="45FE9D6D" w:rsidR="00C87070" w:rsidRPr="00C87070" w:rsidRDefault="00C87070" w:rsidP="00C87070">
            <w:pPr>
              <w:pStyle w:val="Default"/>
              <w:rPr>
                <w:bCs/>
                <w:color w:val="auto"/>
              </w:rPr>
            </w:pPr>
            <w:r w:rsidRPr="00C87070">
              <w:rPr>
                <w:rFonts w:eastAsia="Times New Roman"/>
                <w:i/>
              </w:rPr>
              <w:t>Уметь:</w:t>
            </w:r>
            <w:r w:rsidRPr="00C87070">
              <w:t xml:space="preserve"> оформлять необходимые информационные и аналитические документы и материалы; аргументированно доказывает и отстаивает свою позицию по исследуемым научным проблемам в соответствие с направленностью программы.</w:t>
            </w:r>
            <w:r w:rsidRPr="00C87070">
              <w:rPr>
                <w:rFonts w:eastAsia="Times New Roman"/>
                <w:i/>
              </w:rPr>
              <w:t xml:space="preserve"> </w:t>
            </w:r>
          </w:p>
        </w:tc>
      </w:tr>
      <w:tr w:rsidR="00C87070" w:rsidRPr="00C87070" w14:paraId="3EB4CFE4" w14:textId="77777777" w:rsidTr="00C87070">
        <w:tc>
          <w:tcPr>
            <w:tcW w:w="1565" w:type="dxa"/>
            <w:vMerge/>
            <w:vAlign w:val="center"/>
          </w:tcPr>
          <w:p w14:paraId="20830604" w14:textId="77777777" w:rsidR="00C87070" w:rsidRPr="00C87070" w:rsidRDefault="00C87070" w:rsidP="00C87070">
            <w:pPr>
              <w:pStyle w:val="Default"/>
              <w:widowControl w:val="0"/>
              <w:jc w:val="center"/>
              <w:rPr>
                <w:color w:val="auto"/>
              </w:rPr>
            </w:pPr>
          </w:p>
        </w:tc>
        <w:tc>
          <w:tcPr>
            <w:tcW w:w="2209" w:type="dxa"/>
            <w:vMerge/>
          </w:tcPr>
          <w:p w14:paraId="5D8A91B5" w14:textId="77777777" w:rsidR="00C87070" w:rsidRPr="00C87070" w:rsidRDefault="00C87070" w:rsidP="00C87070">
            <w:pPr>
              <w:pStyle w:val="Default"/>
              <w:widowControl w:val="0"/>
              <w:jc w:val="both"/>
              <w:rPr>
                <w:bCs/>
                <w:color w:val="auto"/>
              </w:rPr>
            </w:pPr>
          </w:p>
        </w:tc>
        <w:tc>
          <w:tcPr>
            <w:tcW w:w="2278" w:type="dxa"/>
          </w:tcPr>
          <w:p w14:paraId="53EA2973"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3. Оформляет тексты научных исследований для публикаций в </w:t>
            </w:r>
          </w:p>
          <w:p w14:paraId="2804A6D2" w14:textId="59450C39" w:rsidR="00C87070" w:rsidRPr="00C87070" w:rsidRDefault="00C87070" w:rsidP="00C87070">
            <w:pPr>
              <w:pStyle w:val="Default"/>
              <w:widowControl w:val="0"/>
              <w:jc w:val="both"/>
              <w:rPr>
                <w:bCs/>
                <w:color w:val="auto"/>
              </w:rPr>
            </w:pPr>
            <w:r w:rsidRPr="00C87070">
              <w:t xml:space="preserve">изданиях, индексируемых в РИНЦ. </w:t>
            </w:r>
          </w:p>
        </w:tc>
        <w:tc>
          <w:tcPr>
            <w:tcW w:w="3515" w:type="dxa"/>
          </w:tcPr>
          <w:p w14:paraId="48F2D2AE"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 </w:t>
            </w:r>
          </w:p>
          <w:p w14:paraId="26892D3C"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квалифицированно внедряет научно обоснованные решение в области направленности программы и представлять полученные данные на конференциях и в научных </w:t>
            </w:r>
          </w:p>
          <w:p w14:paraId="55808680" w14:textId="77993055" w:rsidR="00C87070" w:rsidRPr="00C87070" w:rsidRDefault="00C87070" w:rsidP="00C87070">
            <w:pPr>
              <w:pStyle w:val="Default"/>
              <w:rPr>
                <w:bCs/>
                <w:color w:val="auto"/>
              </w:rPr>
            </w:pPr>
            <w:r w:rsidRPr="00C87070">
              <w:t>публикациях</w:t>
            </w:r>
          </w:p>
        </w:tc>
      </w:tr>
      <w:tr w:rsidR="00C87070" w:rsidRPr="00C87070" w14:paraId="6868E9A7" w14:textId="77777777" w:rsidTr="00C87070">
        <w:tc>
          <w:tcPr>
            <w:tcW w:w="1565" w:type="dxa"/>
            <w:vMerge w:val="restart"/>
            <w:vAlign w:val="center"/>
          </w:tcPr>
          <w:p w14:paraId="22F7711C" w14:textId="4AE02F67" w:rsidR="00C87070" w:rsidRPr="00C87070" w:rsidRDefault="00C87070" w:rsidP="00C87070">
            <w:pPr>
              <w:pStyle w:val="Default"/>
              <w:widowControl w:val="0"/>
              <w:jc w:val="center"/>
              <w:rPr>
                <w:color w:val="auto"/>
              </w:rPr>
            </w:pPr>
            <w:r w:rsidRPr="00C87070">
              <w:rPr>
                <w:color w:val="auto"/>
              </w:rPr>
              <w:t>УК-2</w:t>
            </w:r>
          </w:p>
        </w:tc>
        <w:tc>
          <w:tcPr>
            <w:tcW w:w="2209" w:type="dxa"/>
            <w:vMerge w:val="restart"/>
          </w:tcPr>
          <w:p w14:paraId="09BAF2F3" w14:textId="15876C72" w:rsidR="00C87070" w:rsidRPr="00C87070" w:rsidRDefault="00C87070" w:rsidP="00C87070">
            <w:pPr>
              <w:pStyle w:val="Default"/>
              <w:widowControl w:val="0"/>
              <w:jc w:val="both"/>
              <w:rPr>
                <w:bCs/>
                <w:color w:val="auto"/>
              </w:rPr>
            </w:pPr>
            <w:r w:rsidRPr="00C87070">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278" w:type="dxa"/>
          </w:tcPr>
          <w:p w14:paraId="075805B8" w14:textId="77777777" w:rsidR="00C87070" w:rsidRPr="00C87070" w:rsidRDefault="00C87070" w:rsidP="00C87070">
            <w:pPr>
              <w:tabs>
                <w:tab w:val="center" w:pos="201"/>
                <w:tab w:val="center" w:pos="1995"/>
              </w:tabs>
              <w:rPr>
                <w:rFonts w:ascii="Times New Roman" w:hAnsi="Times New Roman" w:cs="Times New Roman"/>
                <w:sz w:val="24"/>
                <w:szCs w:val="24"/>
              </w:rPr>
            </w:pPr>
            <w:r w:rsidRPr="00C87070">
              <w:rPr>
                <w:rFonts w:ascii="Times New Roman" w:eastAsia="Calibri" w:hAnsi="Times New Roman" w:cs="Times New Roman"/>
                <w:sz w:val="24"/>
                <w:szCs w:val="24"/>
              </w:rPr>
              <w:t xml:space="preserve"> </w:t>
            </w:r>
            <w:r w:rsidRPr="00C87070">
              <w:rPr>
                <w:rFonts w:ascii="Times New Roman" w:hAnsi="Times New Roman" w:cs="Times New Roman"/>
                <w:sz w:val="24"/>
                <w:szCs w:val="24"/>
              </w:rPr>
              <w:t xml:space="preserve">1. Использует </w:t>
            </w:r>
          </w:p>
          <w:p w14:paraId="64071B75" w14:textId="56E00F14" w:rsidR="00C87070" w:rsidRPr="00C87070" w:rsidRDefault="00C87070" w:rsidP="00C87070">
            <w:pPr>
              <w:pStyle w:val="Default"/>
              <w:widowControl w:val="0"/>
              <w:jc w:val="both"/>
              <w:rPr>
                <w:bCs/>
                <w:color w:val="auto"/>
              </w:rPr>
            </w:pPr>
            <w:r w:rsidRPr="00C87070">
              <w:t>коммуникативные технологии, включая современные, для академического и профессионального взаимодействия.</w:t>
            </w:r>
          </w:p>
        </w:tc>
        <w:tc>
          <w:tcPr>
            <w:tcW w:w="3515" w:type="dxa"/>
          </w:tcPr>
          <w:p w14:paraId="6CAF44AF"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ключевые правила русского языка, в том числе и в иноязычной среде. </w:t>
            </w:r>
          </w:p>
          <w:p w14:paraId="7FB546C5" w14:textId="1AEAE649" w:rsidR="00C87070" w:rsidRPr="00C87070" w:rsidRDefault="00C87070" w:rsidP="00C87070">
            <w:pPr>
              <w:pStyle w:val="Default"/>
              <w:rPr>
                <w:bCs/>
                <w:color w:val="auto"/>
              </w:rPr>
            </w:pPr>
            <w:r w:rsidRPr="00C87070">
              <w:rPr>
                <w:rFonts w:eastAsia="Times New Roman"/>
                <w:i/>
              </w:rPr>
              <w:t>Уметь:</w:t>
            </w:r>
            <w:r w:rsidRPr="00C87070">
              <w:t xml:space="preserve"> ясно и понятно облекать свои мысли в речевую форму.</w:t>
            </w:r>
          </w:p>
        </w:tc>
      </w:tr>
      <w:tr w:rsidR="00C87070" w:rsidRPr="00C87070" w14:paraId="60251219" w14:textId="77777777" w:rsidTr="00C87070">
        <w:tc>
          <w:tcPr>
            <w:tcW w:w="1565" w:type="dxa"/>
            <w:vMerge/>
            <w:vAlign w:val="center"/>
          </w:tcPr>
          <w:p w14:paraId="6FB8B337" w14:textId="77777777" w:rsidR="00C87070" w:rsidRPr="00C87070" w:rsidRDefault="00C87070" w:rsidP="00C87070">
            <w:pPr>
              <w:pStyle w:val="Default"/>
              <w:widowControl w:val="0"/>
              <w:jc w:val="center"/>
              <w:rPr>
                <w:color w:val="auto"/>
              </w:rPr>
            </w:pPr>
          </w:p>
        </w:tc>
        <w:tc>
          <w:tcPr>
            <w:tcW w:w="2209" w:type="dxa"/>
            <w:vMerge/>
          </w:tcPr>
          <w:p w14:paraId="1BC03766" w14:textId="77777777" w:rsidR="00C87070" w:rsidRPr="00C87070" w:rsidRDefault="00C87070" w:rsidP="00C87070">
            <w:pPr>
              <w:pStyle w:val="Default"/>
              <w:widowControl w:val="0"/>
              <w:jc w:val="both"/>
              <w:rPr>
                <w:bCs/>
                <w:color w:val="auto"/>
              </w:rPr>
            </w:pPr>
          </w:p>
        </w:tc>
        <w:tc>
          <w:tcPr>
            <w:tcW w:w="2278" w:type="dxa"/>
          </w:tcPr>
          <w:p w14:paraId="381A059E" w14:textId="409149F9" w:rsidR="00C87070" w:rsidRPr="00C87070" w:rsidRDefault="00C87070" w:rsidP="00C87070">
            <w:pPr>
              <w:pStyle w:val="Default"/>
              <w:widowControl w:val="0"/>
              <w:jc w:val="both"/>
              <w:rPr>
                <w:bCs/>
                <w:color w:val="auto"/>
              </w:rPr>
            </w:pPr>
            <w:r w:rsidRPr="00C87070">
              <w:t xml:space="preserve">2. Общается на иностранном языке в сфере профессиональной деятельности и в научной среде в письменной и устной форме. </w:t>
            </w:r>
          </w:p>
        </w:tc>
        <w:tc>
          <w:tcPr>
            <w:tcW w:w="3515" w:type="dxa"/>
          </w:tcPr>
          <w:p w14:paraId="20CFABED"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способы эффективной коммуникации в сфере профессиональной деятельности на русском и иностранных языках. </w:t>
            </w:r>
          </w:p>
          <w:p w14:paraId="595655C3" w14:textId="5A036E1A" w:rsidR="00C87070" w:rsidRPr="00C87070" w:rsidRDefault="00C87070" w:rsidP="00C87070">
            <w:pPr>
              <w:pStyle w:val="Default"/>
              <w:rPr>
                <w:bCs/>
                <w:color w:val="auto"/>
              </w:rPr>
            </w:pPr>
            <w:r w:rsidRPr="00C87070">
              <w:rPr>
                <w:rFonts w:eastAsia="Times New Roman"/>
                <w:i/>
              </w:rPr>
              <w:t>Уметь:</w:t>
            </w:r>
            <w:r w:rsidRPr="00C87070">
              <w:t xml:space="preserve"> применять специальную юридическую терминологию.</w:t>
            </w:r>
            <w:r w:rsidRPr="00C87070">
              <w:rPr>
                <w:rFonts w:eastAsia="Times New Roman"/>
                <w:b/>
                <w:i/>
              </w:rPr>
              <w:t xml:space="preserve"> </w:t>
            </w:r>
          </w:p>
        </w:tc>
      </w:tr>
      <w:tr w:rsidR="00C87070" w:rsidRPr="00C87070" w14:paraId="043DD74F" w14:textId="77777777" w:rsidTr="00C87070">
        <w:tc>
          <w:tcPr>
            <w:tcW w:w="1565" w:type="dxa"/>
            <w:vMerge/>
            <w:vAlign w:val="center"/>
          </w:tcPr>
          <w:p w14:paraId="1E5F1FCB" w14:textId="77777777" w:rsidR="00C87070" w:rsidRPr="00C87070" w:rsidRDefault="00C87070" w:rsidP="00C87070">
            <w:pPr>
              <w:pStyle w:val="Default"/>
              <w:widowControl w:val="0"/>
              <w:jc w:val="center"/>
              <w:rPr>
                <w:color w:val="auto"/>
              </w:rPr>
            </w:pPr>
          </w:p>
        </w:tc>
        <w:tc>
          <w:tcPr>
            <w:tcW w:w="2209" w:type="dxa"/>
            <w:vMerge/>
          </w:tcPr>
          <w:p w14:paraId="42537D0C" w14:textId="77777777" w:rsidR="00C87070" w:rsidRPr="00C87070" w:rsidRDefault="00C87070" w:rsidP="00C87070">
            <w:pPr>
              <w:pStyle w:val="Default"/>
              <w:widowControl w:val="0"/>
              <w:jc w:val="both"/>
              <w:rPr>
                <w:bCs/>
                <w:color w:val="auto"/>
              </w:rPr>
            </w:pPr>
          </w:p>
        </w:tc>
        <w:tc>
          <w:tcPr>
            <w:tcW w:w="2278" w:type="dxa"/>
          </w:tcPr>
          <w:p w14:paraId="53799C55"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3. Выступает на иностранном языке с научными докладами / презентациями, </w:t>
            </w:r>
          </w:p>
          <w:p w14:paraId="17F10815" w14:textId="7B6F5047" w:rsidR="00C87070" w:rsidRPr="00C87070" w:rsidRDefault="00C87070" w:rsidP="00C87070">
            <w:pPr>
              <w:pStyle w:val="Default"/>
              <w:widowControl w:val="0"/>
              <w:jc w:val="both"/>
            </w:pPr>
            <w:r w:rsidRPr="00C87070">
              <w:t xml:space="preserve">представляет научные результаты на конференциях и симпозиумах; участвует в научных дискуссиях и дебатах. </w:t>
            </w:r>
          </w:p>
        </w:tc>
        <w:tc>
          <w:tcPr>
            <w:tcW w:w="3515" w:type="dxa"/>
          </w:tcPr>
          <w:p w14:paraId="7867A71B"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научный речевой этикет. </w:t>
            </w:r>
          </w:p>
          <w:p w14:paraId="14CFD57D" w14:textId="3B82A5A1"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выслушивать мнения других людей и при необходимости находить соответствующие аргументы для их переубеждения </w:t>
            </w:r>
          </w:p>
        </w:tc>
      </w:tr>
      <w:tr w:rsidR="00C87070" w:rsidRPr="00C87070" w14:paraId="407460D9" w14:textId="77777777" w:rsidTr="00C87070">
        <w:tc>
          <w:tcPr>
            <w:tcW w:w="1565" w:type="dxa"/>
            <w:vMerge/>
            <w:vAlign w:val="center"/>
          </w:tcPr>
          <w:p w14:paraId="04C3CBDC" w14:textId="77777777" w:rsidR="00C87070" w:rsidRPr="00C87070" w:rsidRDefault="00C87070" w:rsidP="00C87070">
            <w:pPr>
              <w:pStyle w:val="Default"/>
              <w:widowControl w:val="0"/>
              <w:jc w:val="center"/>
              <w:rPr>
                <w:color w:val="auto"/>
              </w:rPr>
            </w:pPr>
          </w:p>
        </w:tc>
        <w:tc>
          <w:tcPr>
            <w:tcW w:w="2209" w:type="dxa"/>
            <w:vMerge/>
          </w:tcPr>
          <w:p w14:paraId="667076AF" w14:textId="77777777" w:rsidR="00C87070" w:rsidRPr="00C87070" w:rsidRDefault="00C87070" w:rsidP="00C87070">
            <w:pPr>
              <w:pStyle w:val="Default"/>
              <w:widowControl w:val="0"/>
              <w:jc w:val="both"/>
              <w:rPr>
                <w:bCs/>
                <w:color w:val="auto"/>
              </w:rPr>
            </w:pPr>
          </w:p>
        </w:tc>
        <w:tc>
          <w:tcPr>
            <w:tcW w:w="2278" w:type="dxa"/>
          </w:tcPr>
          <w:p w14:paraId="03860785" w14:textId="4BB42E7C"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4. Демонстрирует владение научным речевым этикетом, основами риторики на иностранном языке, навыками написания научных статей на иностранном языке. </w:t>
            </w:r>
          </w:p>
        </w:tc>
        <w:tc>
          <w:tcPr>
            <w:tcW w:w="3515" w:type="dxa"/>
          </w:tcPr>
          <w:p w14:paraId="5A683A17"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основные </w:t>
            </w:r>
            <w:proofErr w:type="spellStart"/>
            <w:r w:rsidRPr="00C87070">
              <w:rPr>
                <w:rFonts w:ascii="Times New Roman" w:hAnsi="Times New Roman" w:cs="Times New Roman"/>
                <w:sz w:val="24"/>
                <w:szCs w:val="24"/>
              </w:rPr>
              <w:t>философскоправовые</w:t>
            </w:r>
            <w:proofErr w:type="spellEnd"/>
            <w:r w:rsidRPr="00C87070">
              <w:rPr>
                <w:rFonts w:ascii="Times New Roman" w:hAnsi="Times New Roman" w:cs="Times New Roman"/>
                <w:sz w:val="24"/>
                <w:szCs w:val="24"/>
              </w:rPr>
              <w:t xml:space="preserve"> понятия и категории, применяемые в профессиональной деятельности юриста. </w:t>
            </w:r>
          </w:p>
          <w:p w14:paraId="6B896589"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выступать с научными докладами, в том числе и на </w:t>
            </w:r>
          </w:p>
          <w:p w14:paraId="47DB3B07" w14:textId="1109292A" w:rsidR="00C87070" w:rsidRPr="00C87070" w:rsidRDefault="00C87070" w:rsidP="00C87070">
            <w:pPr>
              <w:rPr>
                <w:rFonts w:ascii="Times New Roman" w:eastAsia="Times New Roman" w:hAnsi="Times New Roman" w:cs="Times New Roman"/>
                <w:i/>
                <w:sz w:val="24"/>
                <w:szCs w:val="24"/>
              </w:rPr>
            </w:pPr>
            <w:r w:rsidRPr="00C87070">
              <w:rPr>
                <w:rFonts w:ascii="Times New Roman" w:hAnsi="Times New Roman" w:cs="Times New Roman"/>
                <w:sz w:val="24"/>
                <w:szCs w:val="24"/>
              </w:rPr>
              <w:t>иностранном языке</w:t>
            </w:r>
            <w:r w:rsidRPr="00C87070">
              <w:rPr>
                <w:rFonts w:ascii="Times New Roman" w:eastAsia="Times New Roman" w:hAnsi="Times New Roman" w:cs="Times New Roman"/>
                <w:b/>
                <w:i/>
                <w:sz w:val="24"/>
                <w:szCs w:val="24"/>
              </w:rPr>
              <w:t xml:space="preserve"> </w:t>
            </w:r>
          </w:p>
        </w:tc>
      </w:tr>
      <w:tr w:rsidR="00C87070" w:rsidRPr="00C87070" w14:paraId="5222B8DA" w14:textId="77777777" w:rsidTr="00C87070">
        <w:tc>
          <w:tcPr>
            <w:tcW w:w="1565" w:type="dxa"/>
            <w:vMerge/>
            <w:vAlign w:val="center"/>
          </w:tcPr>
          <w:p w14:paraId="2EB44A23" w14:textId="77777777" w:rsidR="00C87070" w:rsidRPr="00C87070" w:rsidRDefault="00C87070" w:rsidP="00C87070">
            <w:pPr>
              <w:pStyle w:val="Default"/>
              <w:widowControl w:val="0"/>
              <w:jc w:val="center"/>
              <w:rPr>
                <w:color w:val="auto"/>
              </w:rPr>
            </w:pPr>
          </w:p>
        </w:tc>
        <w:tc>
          <w:tcPr>
            <w:tcW w:w="2209" w:type="dxa"/>
            <w:vMerge/>
          </w:tcPr>
          <w:p w14:paraId="558CF1DC" w14:textId="77777777" w:rsidR="00C87070" w:rsidRPr="00C87070" w:rsidRDefault="00C87070" w:rsidP="00C87070">
            <w:pPr>
              <w:pStyle w:val="Default"/>
              <w:widowControl w:val="0"/>
              <w:jc w:val="both"/>
              <w:rPr>
                <w:bCs/>
                <w:color w:val="auto"/>
              </w:rPr>
            </w:pPr>
          </w:p>
        </w:tc>
        <w:tc>
          <w:tcPr>
            <w:tcW w:w="2278" w:type="dxa"/>
          </w:tcPr>
          <w:p w14:paraId="191A67D4" w14:textId="77777777" w:rsidR="00C87070" w:rsidRPr="00C87070" w:rsidRDefault="00C87070" w:rsidP="00C87070">
            <w:pPr>
              <w:tabs>
                <w:tab w:val="center" w:pos="91"/>
                <w:tab w:val="center" w:pos="1219"/>
                <w:tab w:val="center" w:pos="2366"/>
              </w:tabs>
              <w:rPr>
                <w:rFonts w:ascii="Times New Roman" w:hAnsi="Times New Roman" w:cs="Times New Roman"/>
                <w:sz w:val="24"/>
                <w:szCs w:val="24"/>
              </w:rPr>
            </w:pPr>
            <w:r w:rsidRPr="00C87070">
              <w:rPr>
                <w:rFonts w:ascii="Times New Roman" w:eastAsia="Calibri" w:hAnsi="Times New Roman" w:cs="Times New Roman"/>
                <w:sz w:val="24"/>
                <w:szCs w:val="24"/>
              </w:rPr>
              <w:t xml:space="preserve"> </w:t>
            </w:r>
            <w:r w:rsidRPr="00C87070">
              <w:rPr>
                <w:rFonts w:ascii="Times New Roman" w:hAnsi="Times New Roman" w:cs="Times New Roman"/>
                <w:sz w:val="24"/>
                <w:szCs w:val="24"/>
              </w:rPr>
              <w:t xml:space="preserve">5. Работает со </w:t>
            </w:r>
          </w:p>
          <w:p w14:paraId="1B277A43" w14:textId="250DE152"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специальной иностранной литературой и документацией на иностранном языке. </w:t>
            </w:r>
          </w:p>
        </w:tc>
        <w:tc>
          <w:tcPr>
            <w:tcW w:w="3515" w:type="dxa"/>
          </w:tcPr>
          <w:p w14:paraId="2089CE33"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риторику и правила написания научного текста. </w:t>
            </w:r>
          </w:p>
          <w:p w14:paraId="548A210C" w14:textId="61B831F9"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участвовать в научных дебатах и дискуссиях на основе философско-правовых знаний </w:t>
            </w:r>
          </w:p>
        </w:tc>
      </w:tr>
      <w:tr w:rsidR="00C87070" w:rsidRPr="00C87070" w14:paraId="56D338D2" w14:textId="77777777" w:rsidTr="00C87070">
        <w:tc>
          <w:tcPr>
            <w:tcW w:w="1565" w:type="dxa"/>
            <w:vMerge w:val="restart"/>
            <w:vAlign w:val="center"/>
          </w:tcPr>
          <w:p w14:paraId="760DF5C0" w14:textId="0037A32B" w:rsidR="00C87070" w:rsidRPr="00C87070" w:rsidRDefault="00C87070" w:rsidP="00C87070">
            <w:pPr>
              <w:pStyle w:val="Default"/>
              <w:widowControl w:val="0"/>
              <w:jc w:val="center"/>
              <w:rPr>
                <w:color w:val="auto"/>
              </w:rPr>
            </w:pPr>
            <w:r w:rsidRPr="00C87070">
              <w:rPr>
                <w:color w:val="auto"/>
              </w:rPr>
              <w:t>УК-4</w:t>
            </w:r>
          </w:p>
        </w:tc>
        <w:tc>
          <w:tcPr>
            <w:tcW w:w="2209" w:type="dxa"/>
            <w:vMerge w:val="restart"/>
          </w:tcPr>
          <w:p w14:paraId="717B48B0" w14:textId="77777777" w:rsidR="00C87070" w:rsidRPr="00C87070" w:rsidRDefault="00C87070" w:rsidP="00C87070">
            <w:pPr>
              <w:tabs>
                <w:tab w:val="center" w:pos="663"/>
                <w:tab w:val="center" w:pos="1997"/>
              </w:tabs>
              <w:rPr>
                <w:rFonts w:ascii="Times New Roman" w:hAnsi="Times New Roman" w:cs="Times New Roman"/>
                <w:sz w:val="24"/>
                <w:szCs w:val="24"/>
              </w:rPr>
            </w:pPr>
            <w:r w:rsidRPr="00C87070">
              <w:rPr>
                <w:rFonts w:ascii="Times New Roman" w:hAnsi="Times New Roman" w:cs="Times New Roman"/>
                <w:sz w:val="24"/>
                <w:szCs w:val="24"/>
              </w:rPr>
              <w:t xml:space="preserve">Способность к </w:t>
            </w:r>
          </w:p>
          <w:p w14:paraId="21A07E41"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организации </w:t>
            </w:r>
          </w:p>
          <w:p w14:paraId="25183E49"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межличностных </w:t>
            </w:r>
          </w:p>
          <w:p w14:paraId="2E1A329D" w14:textId="77777777" w:rsidR="00C87070" w:rsidRPr="00C87070" w:rsidRDefault="00C87070" w:rsidP="00C87070">
            <w:pPr>
              <w:tabs>
                <w:tab w:val="center" w:pos="577"/>
                <w:tab w:val="center" w:pos="1988"/>
              </w:tabs>
              <w:rPr>
                <w:rFonts w:ascii="Times New Roman" w:hAnsi="Times New Roman" w:cs="Times New Roman"/>
                <w:sz w:val="24"/>
                <w:szCs w:val="24"/>
              </w:rPr>
            </w:pPr>
            <w:r w:rsidRPr="00C87070">
              <w:rPr>
                <w:rFonts w:ascii="Times New Roman" w:eastAsia="Calibri" w:hAnsi="Times New Roman" w:cs="Times New Roman"/>
                <w:sz w:val="24"/>
                <w:szCs w:val="24"/>
              </w:rPr>
              <w:t xml:space="preserve"> </w:t>
            </w:r>
            <w:r w:rsidRPr="00C87070">
              <w:rPr>
                <w:rFonts w:ascii="Times New Roman" w:hAnsi="Times New Roman" w:cs="Times New Roman"/>
                <w:sz w:val="24"/>
                <w:szCs w:val="24"/>
              </w:rPr>
              <w:t xml:space="preserve">отношений и </w:t>
            </w:r>
          </w:p>
          <w:p w14:paraId="1099BEF0" w14:textId="3E147E70" w:rsidR="00C87070" w:rsidRPr="00C87070" w:rsidRDefault="00C87070" w:rsidP="00C87070">
            <w:pPr>
              <w:pStyle w:val="Default"/>
              <w:widowControl w:val="0"/>
              <w:jc w:val="both"/>
              <w:rPr>
                <w:bCs/>
                <w:color w:val="auto"/>
              </w:rPr>
            </w:pPr>
            <w:r w:rsidRPr="00C87070">
              <w:t>межкультурного взаимодействия, учитывая разнообразие культур</w:t>
            </w:r>
          </w:p>
        </w:tc>
        <w:tc>
          <w:tcPr>
            <w:tcW w:w="2278" w:type="dxa"/>
          </w:tcPr>
          <w:p w14:paraId="33435A84" w14:textId="77777777" w:rsidR="00C87070" w:rsidRPr="00C87070" w:rsidRDefault="00C87070" w:rsidP="00C87070">
            <w:pPr>
              <w:tabs>
                <w:tab w:val="center" w:pos="91"/>
                <w:tab w:val="center" w:pos="1685"/>
              </w:tabs>
              <w:rPr>
                <w:rFonts w:ascii="Times New Roman" w:hAnsi="Times New Roman" w:cs="Times New Roman"/>
                <w:sz w:val="24"/>
                <w:szCs w:val="24"/>
              </w:rPr>
            </w:pPr>
            <w:r w:rsidRPr="00C87070">
              <w:rPr>
                <w:rFonts w:ascii="Times New Roman" w:eastAsia="Calibri" w:hAnsi="Times New Roman" w:cs="Times New Roman"/>
                <w:sz w:val="24"/>
                <w:szCs w:val="24"/>
              </w:rPr>
              <w:t xml:space="preserve"> </w:t>
            </w:r>
            <w:r w:rsidRPr="00C87070">
              <w:rPr>
                <w:rFonts w:ascii="Times New Roman" w:hAnsi="Times New Roman" w:cs="Times New Roman"/>
                <w:sz w:val="24"/>
                <w:szCs w:val="24"/>
              </w:rPr>
              <w:t xml:space="preserve">1. Демонстрирует </w:t>
            </w:r>
          </w:p>
          <w:p w14:paraId="753EBE26" w14:textId="39F44CE6" w:rsidR="00C87070" w:rsidRPr="00C87070" w:rsidRDefault="00C87070" w:rsidP="00C87070">
            <w:pPr>
              <w:tabs>
                <w:tab w:val="center" w:pos="91"/>
                <w:tab w:val="center" w:pos="1219"/>
                <w:tab w:val="center" w:pos="2366"/>
              </w:tabs>
              <w:rPr>
                <w:rFonts w:ascii="Times New Roman" w:eastAsia="Calibri" w:hAnsi="Times New Roman" w:cs="Times New Roman"/>
                <w:sz w:val="24"/>
                <w:szCs w:val="24"/>
              </w:rPr>
            </w:pPr>
            <w:r w:rsidRPr="00C87070">
              <w:rPr>
                <w:rFonts w:ascii="Times New Roman" w:hAnsi="Times New Roman" w:cs="Times New Roman"/>
                <w:sz w:val="24"/>
                <w:szCs w:val="24"/>
              </w:rPr>
              <w:t xml:space="preserve">понимание разнообразия культур в процессе межкультурного взаимодействия. </w:t>
            </w:r>
          </w:p>
        </w:tc>
        <w:tc>
          <w:tcPr>
            <w:tcW w:w="3515" w:type="dxa"/>
          </w:tcPr>
          <w:p w14:paraId="0311A428" w14:textId="6C36F050"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основы личностного взаимодействия в социальной группе. </w:t>
            </w: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выстраивать аргументы в пользу сотрудничества. </w:t>
            </w:r>
          </w:p>
        </w:tc>
      </w:tr>
      <w:tr w:rsidR="00C87070" w:rsidRPr="00C87070" w14:paraId="0DD05439" w14:textId="77777777" w:rsidTr="00C87070">
        <w:tc>
          <w:tcPr>
            <w:tcW w:w="1565" w:type="dxa"/>
            <w:vMerge/>
            <w:vAlign w:val="center"/>
          </w:tcPr>
          <w:p w14:paraId="6D12690F" w14:textId="77777777" w:rsidR="00C87070" w:rsidRPr="00C87070" w:rsidRDefault="00C87070" w:rsidP="00C87070">
            <w:pPr>
              <w:pStyle w:val="Default"/>
              <w:widowControl w:val="0"/>
              <w:jc w:val="center"/>
              <w:rPr>
                <w:color w:val="auto"/>
              </w:rPr>
            </w:pPr>
          </w:p>
        </w:tc>
        <w:tc>
          <w:tcPr>
            <w:tcW w:w="2209" w:type="dxa"/>
            <w:vMerge/>
          </w:tcPr>
          <w:p w14:paraId="76556480" w14:textId="77777777" w:rsidR="00C87070" w:rsidRPr="00C87070" w:rsidRDefault="00C87070" w:rsidP="00C87070">
            <w:pPr>
              <w:tabs>
                <w:tab w:val="center" w:pos="663"/>
                <w:tab w:val="center" w:pos="1997"/>
              </w:tabs>
              <w:rPr>
                <w:rFonts w:ascii="Times New Roman" w:hAnsi="Times New Roman" w:cs="Times New Roman"/>
                <w:sz w:val="24"/>
                <w:szCs w:val="24"/>
              </w:rPr>
            </w:pPr>
          </w:p>
        </w:tc>
        <w:tc>
          <w:tcPr>
            <w:tcW w:w="2278" w:type="dxa"/>
          </w:tcPr>
          <w:p w14:paraId="0C3BB766" w14:textId="77777777" w:rsidR="00C87070" w:rsidRPr="00C87070" w:rsidRDefault="00C87070" w:rsidP="00C87070">
            <w:pPr>
              <w:tabs>
                <w:tab w:val="center" w:pos="91"/>
                <w:tab w:val="center" w:pos="1822"/>
              </w:tabs>
              <w:rPr>
                <w:rFonts w:ascii="Times New Roman" w:hAnsi="Times New Roman" w:cs="Times New Roman"/>
                <w:sz w:val="24"/>
                <w:szCs w:val="24"/>
              </w:rPr>
            </w:pPr>
            <w:r w:rsidRPr="00C87070">
              <w:rPr>
                <w:rFonts w:ascii="Times New Roman" w:eastAsia="Calibri" w:hAnsi="Times New Roman" w:cs="Times New Roman"/>
                <w:sz w:val="24"/>
                <w:szCs w:val="24"/>
              </w:rPr>
              <w:t xml:space="preserve"> </w:t>
            </w:r>
            <w:r w:rsidRPr="00C87070">
              <w:rPr>
                <w:rFonts w:ascii="Times New Roman" w:hAnsi="Times New Roman" w:cs="Times New Roman"/>
                <w:sz w:val="24"/>
                <w:szCs w:val="24"/>
              </w:rPr>
              <w:t xml:space="preserve">2. Выстраивает </w:t>
            </w:r>
          </w:p>
          <w:p w14:paraId="44FD6CAC" w14:textId="69F7695E" w:rsidR="00C87070" w:rsidRPr="00C87070" w:rsidRDefault="00C87070" w:rsidP="00C87070">
            <w:pPr>
              <w:tabs>
                <w:tab w:val="center" w:pos="91"/>
                <w:tab w:val="center" w:pos="1685"/>
              </w:tabs>
              <w:rPr>
                <w:rFonts w:ascii="Times New Roman" w:eastAsia="Calibri" w:hAnsi="Times New Roman" w:cs="Times New Roman"/>
                <w:sz w:val="24"/>
                <w:szCs w:val="24"/>
              </w:rPr>
            </w:pPr>
            <w:r w:rsidRPr="00C87070">
              <w:rPr>
                <w:rFonts w:ascii="Times New Roman" w:hAnsi="Times New Roman" w:cs="Times New Roman"/>
                <w:sz w:val="24"/>
                <w:szCs w:val="24"/>
              </w:rPr>
              <w:t xml:space="preserve">межличностные взаимодействия путем создания общепринятых норм культурного самовыражения. </w:t>
            </w:r>
          </w:p>
        </w:tc>
        <w:tc>
          <w:tcPr>
            <w:tcW w:w="3515" w:type="dxa"/>
          </w:tcPr>
          <w:p w14:paraId="53922685"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методы принятия управленческих решений в научных коллективах; основ межкультурной коммуникации. </w:t>
            </w:r>
          </w:p>
          <w:p w14:paraId="493EEB29" w14:textId="28DCA152"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критически оценивать проблемные ситуации, выделять затруднения и противоречия в групповой коммуникации</w:t>
            </w:r>
            <w:r w:rsidRPr="00C87070">
              <w:rPr>
                <w:rFonts w:ascii="Times New Roman" w:eastAsia="Times New Roman" w:hAnsi="Times New Roman" w:cs="Times New Roman"/>
                <w:b/>
                <w:i/>
                <w:sz w:val="24"/>
                <w:szCs w:val="24"/>
              </w:rPr>
              <w:t xml:space="preserve"> </w:t>
            </w:r>
          </w:p>
        </w:tc>
      </w:tr>
      <w:tr w:rsidR="00C87070" w:rsidRPr="00C87070" w14:paraId="73A1690A" w14:textId="77777777" w:rsidTr="00C87070">
        <w:tc>
          <w:tcPr>
            <w:tcW w:w="1565" w:type="dxa"/>
            <w:vMerge/>
            <w:vAlign w:val="center"/>
          </w:tcPr>
          <w:p w14:paraId="0A8D4919" w14:textId="77777777" w:rsidR="00C87070" w:rsidRPr="00C87070" w:rsidRDefault="00C87070" w:rsidP="00C87070">
            <w:pPr>
              <w:pStyle w:val="Default"/>
              <w:widowControl w:val="0"/>
              <w:jc w:val="center"/>
              <w:rPr>
                <w:color w:val="auto"/>
              </w:rPr>
            </w:pPr>
          </w:p>
        </w:tc>
        <w:tc>
          <w:tcPr>
            <w:tcW w:w="2209" w:type="dxa"/>
            <w:vMerge/>
          </w:tcPr>
          <w:p w14:paraId="693A092A" w14:textId="77777777" w:rsidR="00C87070" w:rsidRPr="00C87070" w:rsidRDefault="00C87070" w:rsidP="00C87070">
            <w:pPr>
              <w:tabs>
                <w:tab w:val="center" w:pos="663"/>
                <w:tab w:val="center" w:pos="1997"/>
              </w:tabs>
              <w:rPr>
                <w:rFonts w:ascii="Times New Roman" w:hAnsi="Times New Roman" w:cs="Times New Roman"/>
                <w:sz w:val="24"/>
                <w:szCs w:val="24"/>
              </w:rPr>
            </w:pPr>
          </w:p>
        </w:tc>
        <w:tc>
          <w:tcPr>
            <w:tcW w:w="2278" w:type="dxa"/>
          </w:tcPr>
          <w:p w14:paraId="1247A73C"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3. Использует методы </w:t>
            </w:r>
          </w:p>
          <w:p w14:paraId="61E77359"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построения конструктивного диалога с представителями разных культур на основе взаимного </w:t>
            </w:r>
            <w:r w:rsidRPr="00C87070">
              <w:rPr>
                <w:rFonts w:ascii="Times New Roman" w:hAnsi="Times New Roman" w:cs="Times New Roman"/>
                <w:sz w:val="24"/>
                <w:szCs w:val="24"/>
              </w:rPr>
              <w:lastRenderedPageBreak/>
              <w:t xml:space="preserve">уважения, принятия разнообразия культур и адекватной оценки партнеров по </w:t>
            </w:r>
          </w:p>
          <w:p w14:paraId="727E7C3A" w14:textId="07411346" w:rsidR="00C87070" w:rsidRPr="00C87070" w:rsidRDefault="00C87070" w:rsidP="00C87070">
            <w:pPr>
              <w:tabs>
                <w:tab w:val="center" w:pos="91"/>
                <w:tab w:val="center" w:pos="1822"/>
              </w:tabs>
              <w:rPr>
                <w:rFonts w:ascii="Times New Roman" w:eastAsia="Calibri" w:hAnsi="Times New Roman" w:cs="Times New Roman"/>
                <w:sz w:val="24"/>
                <w:szCs w:val="24"/>
              </w:rPr>
            </w:pPr>
            <w:r w:rsidRPr="00C87070">
              <w:rPr>
                <w:rFonts w:ascii="Times New Roman" w:hAnsi="Times New Roman" w:cs="Times New Roman"/>
                <w:sz w:val="24"/>
                <w:szCs w:val="24"/>
              </w:rPr>
              <w:t xml:space="preserve">взаимодействию </w:t>
            </w:r>
          </w:p>
        </w:tc>
        <w:tc>
          <w:tcPr>
            <w:tcW w:w="3515" w:type="dxa"/>
          </w:tcPr>
          <w:p w14:paraId="668D1428"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lastRenderedPageBreak/>
              <w:t>Знать:</w:t>
            </w:r>
            <w:r w:rsidRPr="00C87070">
              <w:rPr>
                <w:rFonts w:ascii="Times New Roman" w:hAnsi="Times New Roman" w:cs="Times New Roman"/>
                <w:sz w:val="24"/>
                <w:szCs w:val="24"/>
              </w:rPr>
              <w:t xml:space="preserve"> методику проведения отдельных видов аудиторной и неаудиторной учебной работы; принципы осуществления коллективного труда. </w:t>
            </w:r>
          </w:p>
          <w:p w14:paraId="4D4B376B"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оформлять необходимые информационные </w:t>
            </w:r>
            <w:r w:rsidRPr="00C87070">
              <w:rPr>
                <w:rFonts w:ascii="Times New Roman" w:hAnsi="Times New Roman" w:cs="Times New Roman"/>
                <w:sz w:val="24"/>
                <w:szCs w:val="24"/>
              </w:rPr>
              <w:lastRenderedPageBreak/>
              <w:t>и аналитические документы и материалы.</w:t>
            </w:r>
            <w:r w:rsidRPr="00C87070">
              <w:rPr>
                <w:rFonts w:ascii="Times New Roman" w:eastAsia="Times New Roman" w:hAnsi="Times New Roman" w:cs="Times New Roman"/>
                <w:b/>
                <w:i/>
                <w:sz w:val="24"/>
                <w:szCs w:val="24"/>
              </w:rPr>
              <w:t xml:space="preserve"> </w:t>
            </w:r>
          </w:p>
          <w:p w14:paraId="7970B374" w14:textId="5999EB7F"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b/>
                <w:i/>
                <w:sz w:val="24"/>
                <w:szCs w:val="24"/>
              </w:rPr>
              <w:t xml:space="preserve"> </w:t>
            </w:r>
          </w:p>
        </w:tc>
      </w:tr>
      <w:tr w:rsidR="00C87070" w:rsidRPr="00C87070" w14:paraId="72AE72A5" w14:textId="77777777" w:rsidTr="00C87070">
        <w:tc>
          <w:tcPr>
            <w:tcW w:w="1565" w:type="dxa"/>
            <w:vMerge w:val="restart"/>
            <w:vAlign w:val="center"/>
          </w:tcPr>
          <w:p w14:paraId="428D0389" w14:textId="29711922" w:rsidR="00C87070" w:rsidRPr="00C87070" w:rsidRDefault="00C87070" w:rsidP="00C87070">
            <w:pPr>
              <w:pStyle w:val="Default"/>
              <w:widowControl w:val="0"/>
              <w:jc w:val="center"/>
              <w:rPr>
                <w:color w:val="auto"/>
              </w:rPr>
            </w:pPr>
            <w:r w:rsidRPr="00C87070">
              <w:rPr>
                <w:color w:val="auto"/>
              </w:rPr>
              <w:lastRenderedPageBreak/>
              <w:t>УК-5</w:t>
            </w:r>
          </w:p>
        </w:tc>
        <w:tc>
          <w:tcPr>
            <w:tcW w:w="2209" w:type="dxa"/>
            <w:vMerge w:val="restart"/>
          </w:tcPr>
          <w:p w14:paraId="72DDE41F"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для достижения поставленной цели, нести за них </w:t>
            </w:r>
          </w:p>
          <w:p w14:paraId="36CD88DE" w14:textId="458570FF" w:rsidR="00C87070" w:rsidRPr="00C87070" w:rsidRDefault="00C87070" w:rsidP="00C87070">
            <w:pPr>
              <w:tabs>
                <w:tab w:val="center" w:pos="663"/>
                <w:tab w:val="center" w:pos="1997"/>
              </w:tabs>
              <w:rPr>
                <w:rFonts w:ascii="Times New Roman" w:hAnsi="Times New Roman" w:cs="Times New Roman"/>
                <w:sz w:val="24"/>
                <w:szCs w:val="24"/>
              </w:rPr>
            </w:pPr>
            <w:r w:rsidRPr="00C87070">
              <w:rPr>
                <w:rFonts w:ascii="Times New Roman" w:hAnsi="Times New Roman" w:cs="Times New Roman"/>
                <w:sz w:val="24"/>
                <w:szCs w:val="24"/>
              </w:rPr>
              <w:t>ответственность</w:t>
            </w:r>
          </w:p>
        </w:tc>
        <w:tc>
          <w:tcPr>
            <w:tcW w:w="2278" w:type="dxa"/>
          </w:tcPr>
          <w:p w14:paraId="06088E49" w14:textId="2B4CCAAB"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1. Организовывает работу в команде, ставит цели командной работы. </w:t>
            </w:r>
          </w:p>
        </w:tc>
        <w:tc>
          <w:tcPr>
            <w:tcW w:w="3515" w:type="dxa"/>
          </w:tcPr>
          <w:p w14:paraId="11472DA3" w14:textId="3C07C868"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правовые и теоретические основы осуществления управленческой деятельности. </w:t>
            </w: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управлять работой команды на основе знаний философии права.</w:t>
            </w:r>
            <w:r w:rsidRPr="00C87070">
              <w:rPr>
                <w:rFonts w:ascii="Times New Roman" w:eastAsia="Times New Roman" w:hAnsi="Times New Roman" w:cs="Times New Roman"/>
                <w:i/>
                <w:sz w:val="24"/>
                <w:szCs w:val="24"/>
              </w:rPr>
              <w:t xml:space="preserve"> </w:t>
            </w:r>
          </w:p>
        </w:tc>
      </w:tr>
      <w:tr w:rsidR="00C87070" w:rsidRPr="00C87070" w14:paraId="4B8953B6" w14:textId="77777777" w:rsidTr="00C87070">
        <w:tc>
          <w:tcPr>
            <w:tcW w:w="1565" w:type="dxa"/>
            <w:vMerge/>
            <w:vAlign w:val="center"/>
          </w:tcPr>
          <w:p w14:paraId="5D1D092A" w14:textId="77777777" w:rsidR="00C87070" w:rsidRPr="00C87070" w:rsidRDefault="00C87070" w:rsidP="00C87070">
            <w:pPr>
              <w:pStyle w:val="Default"/>
              <w:widowControl w:val="0"/>
              <w:jc w:val="center"/>
              <w:rPr>
                <w:color w:val="auto"/>
              </w:rPr>
            </w:pPr>
          </w:p>
        </w:tc>
        <w:tc>
          <w:tcPr>
            <w:tcW w:w="2209" w:type="dxa"/>
            <w:vMerge/>
          </w:tcPr>
          <w:p w14:paraId="3DF57AF5" w14:textId="77777777" w:rsidR="00C87070" w:rsidRPr="00C87070" w:rsidRDefault="00C87070" w:rsidP="00C87070">
            <w:pPr>
              <w:rPr>
                <w:rFonts w:ascii="Times New Roman" w:hAnsi="Times New Roman" w:cs="Times New Roman"/>
                <w:sz w:val="24"/>
                <w:szCs w:val="24"/>
              </w:rPr>
            </w:pPr>
          </w:p>
        </w:tc>
        <w:tc>
          <w:tcPr>
            <w:tcW w:w="2278" w:type="dxa"/>
          </w:tcPr>
          <w:p w14:paraId="0D7AD5A9" w14:textId="6E5D4621"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2. Вырабатывает командную стратегию для достижения поставленной цели на основе задач и методов их решения. </w:t>
            </w:r>
          </w:p>
        </w:tc>
        <w:tc>
          <w:tcPr>
            <w:tcW w:w="3515" w:type="dxa"/>
          </w:tcPr>
          <w:p w14:paraId="0B58581A"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понятия, значение и методологию </w:t>
            </w:r>
            <w:proofErr w:type="spellStart"/>
            <w:r w:rsidRPr="00C87070">
              <w:rPr>
                <w:rFonts w:ascii="Times New Roman" w:hAnsi="Times New Roman" w:cs="Times New Roman"/>
                <w:sz w:val="24"/>
                <w:szCs w:val="24"/>
              </w:rPr>
              <w:t>организационноуправленческой</w:t>
            </w:r>
            <w:proofErr w:type="spellEnd"/>
            <w:r w:rsidRPr="00C87070">
              <w:rPr>
                <w:rFonts w:ascii="Times New Roman" w:hAnsi="Times New Roman" w:cs="Times New Roman"/>
                <w:sz w:val="24"/>
                <w:szCs w:val="24"/>
              </w:rPr>
              <w:t xml:space="preserve"> работы. </w:t>
            </w:r>
          </w:p>
          <w:p w14:paraId="3C6360E7" w14:textId="57389783" w:rsidR="00C87070" w:rsidRPr="00C87070" w:rsidRDefault="00C87070" w:rsidP="00C87070">
            <w:pPr>
              <w:rPr>
                <w:rFonts w:ascii="Times New Roman" w:eastAsia="Times New Roman" w:hAnsi="Times New Roman" w:cs="Times New Roman"/>
                <w:i/>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организовывать работу сотрудников в группах и командах.</w:t>
            </w:r>
            <w:r w:rsidRPr="00C87070">
              <w:rPr>
                <w:rFonts w:ascii="Times New Roman" w:eastAsia="Times New Roman" w:hAnsi="Times New Roman" w:cs="Times New Roman"/>
                <w:i/>
                <w:sz w:val="24"/>
                <w:szCs w:val="24"/>
              </w:rPr>
              <w:t xml:space="preserve"> </w:t>
            </w:r>
          </w:p>
        </w:tc>
      </w:tr>
      <w:tr w:rsidR="00C87070" w:rsidRPr="00C87070" w14:paraId="13C1EBA4" w14:textId="77777777" w:rsidTr="00C87070">
        <w:tc>
          <w:tcPr>
            <w:tcW w:w="1565" w:type="dxa"/>
            <w:vMerge/>
            <w:vAlign w:val="center"/>
          </w:tcPr>
          <w:p w14:paraId="76B66F41" w14:textId="77777777" w:rsidR="00C87070" w:rsidRPr="00C87070" w:rsidRDefault="00C87070" w:rsidP="00C87070">
            <w:pPr>
              <w:pStyle w:val="Default"/>
              <w:widowControl w:val="0"/>
              <w:jc w:val="center"/>
              <w:rPr>
                <w:color w:val="auto"/>
              </w:rPr>
            </w:pPr>
          </w:p>
        </w:tc>
        <w:tc>
          <w:tcPr>
            <w:tcW w:w="2209" w:type="dxa"/>
            <w:vMerge/>
          </w:tcPr>
          <w:p w14:paraId="4FD6FCE2" w14:textId="77777777" w:rsidR="00C87070" w:rsidRPr="00C87070" w:rsidRDefault="00C87070" w:rsidP="00C87070">
            <w:pPr>
              <w:rPr>
                <w:rFonts w:ascii="Times New Roman" w:hAnsi="Times New Roman" w:cs="Times New Roman"/>
                <w:sz w:val="24"/>
                <w:szCs w:val="24"/>
              </w:rPr>
            </w:pPr>
          </w:p>
        </w:tc>
        <w:tc>
          <w:tcPr>
            <w:tcW w:w="2278" w:type="dxa"/>
          </w:tcPr>
          <w:p w14:paraId="05B05614" w14:textId="1179A861"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3. Принимает ответственность за принятые организационно-управленческие решения. </w:t>
            </w:r>
          </w:p>
        </w:tc>
        <w:tc>
          <w:tcPr>
            <w:tcW w:w="3515" w:type="dxa"/>
          </w:tcPr>
          <w:p w14:paraId="033D54C1" w14:textId="77777777" w:rsidR="00C87070" w:rsidRPr="00C87070" w:rsidRDefault="00C87070" w:rsidP="00C87070">
            <w:pPr>
              <w:rPr>
                <w:rFonts w:ascii="Times New Roman" w:hAnsi="Times New Roman" w:cs="Times New Roman"/>
                <w:sz w:val="24"/>
                <w:szCs w:val="24"/>
              </w:rPr>
            </w:pPr>
            <w:r w:rsidRPr="00C87070">
              <w:rPr>
                <w:rFonts w:ascii="Times New Roman" w:eastAsia="Times New Roman" w:hAnsi="Times New Roman" w:cs="Times New Roman"/>
                <w:i/>
                <w:sz w:val="24"/>
                <w:szCs w:val="24"/>
              </w:rPr>
              <w:t>Знать:</w:t>
            </w:r>
            <w:r w:rsidRPr="00C87070">
              <w:rPr>
                <w:rFonts w:ascii="Times New Roman" w:hAnsi="Times New Roman" w:cs="Times New Roman"/>
                <w:sz w:val="24"/>
                <w:szCs w:val="24"/>
              </w:rPr>
              <w:t xml:space="preserve"> основные задачи и направления работы команды в рамках реализуемой цели. </w:t>
            </w:r>
          </w:p>
          <w:p w14:paraId="62E9167A" w14:textId="77777777" w:rsidR="00C87070" w:rsidRPr="00C87070" w:rsidRDefault="00C87070" w:rsidP="00C87070">
            <w:pPr>
              <w:tabs>
                <w:tab w:val="right" w:pos="4007"/>
              </w:tabs>
              <w:rPr>
                <w:rFonts w:ascii="Times New Roman" w:hAnsi="Times New Roman" w:cs="Times New Roman"/>
                <w:sz w:val="24"/>
                <w:szCs w:val="24"/>
              </w:rPr>
            </w:pPr>
            <w:r w:rsidRPr="00C87070">
              <w:rPr>
                <w:rFonts w:ascii="Times New Roman" w:eastAsia="Times New Roman" w:hAnsi="Times New Roman" w:cs="Times New Roman"/>
                <w:i/>
                <w:sz w:val="24"/>
                <w:szCs w:val="24"/>
              </w:rPr>
              <w:t>Уметь:</w:t>
            </w:r>
            <w:r w:rsidRPr="00C87070">
              <w:rPr>
                <w:rFonts w:ascii="Times New Roman" w:hAnsi="Times New Roman" w:cs="Times New Roman"/>
                <w:sz w:val="24"/>
                <w:szCs w:val="24"/>
              </w:rPr>
              <w:t xml:space="preserve"> реализовывать </w:t>
            </w:r>
          </w:p>
          <w:p w14:paraId="2310202A" w14:textId="77777777" w:rsidR="00C87070" w:rsidRPr="00C87070" w:rsidRDefault="00C87070" w:rsidP="00C87070">
            <w:pPr>
              <w:rPr>
                <w:rFonts w:ascii="Times New Roman" w:hAnsi="Times New Roman" w:cs="Times New Roman"/>
                <w:sz w:val="24"/>
                <w:szCs w:val="24"/>
              </w:rPr>
            </w:pPr>
            <w:r w:rsidRPr="00C87070">
              <w:rPr>
                <w:rFonts w:ascii="Times New Roman" w:hAnsi="Times New Roman" w:cs="Times New Roman"/>
                <w:sz w:val="24"/>
                <w:szCs w:val="24"/>
              </w:rPr>
              <w:t xml:space="preserve">организационно-управленческие </w:t>
            </w:r>
          </w:p>
          <w:p w14:paraId="58E2E6ED" w14:textId="3CAEAD92" w:rsidR="00C87070" w:rsidRPr="00C87070" w:rsidRDefault="00C87070" w:rsidP="00C87070">
            <w:pPr>
              <w:rPr>
                <w:rFonts w:ascii="Times New Roman" w:eastAsia="Times New Roman" w:hAnsi="Times New Roman" w:cs="Times New Roman"/>
                <w:i/>
                <w:sz w:val="24"/>
                <w:szCs w:val="24"/>
              </w:rPr>
            </w:pPr>
            <w:r w:rsidRPr="00C87070">
              <w:rPr>
                <w:rFonts w:ascii="Times New Roman" w:hAnsi="Times New Roman" w:cs="Times New Roman"/>
                <w:sz w:val="24"/>
                <w:szCs w:val="24"/>
              </w:rPr>
              <w:t>решения для достижения поставленной цели.</w:t>
            </w:r>
            <w:r w:rsidRPr="00C87070">
              <w:rPr>
                <w:rFonts w:ascii="Times New Roman" w:eastAsia="Times New Roman" w:hAnsi="Times New Roman" w:cs="Times New Roman"/>
                <w:i/>
                <w:sz w:val="24"/>
                <w:szCs w:val="24"/>
              </w:rPr>
              <w:t xml:space="preserve">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11DE542C" w14:textId="543DECE5" w:rsidR="009C1019" w:rsidRPr="00C83621" w:rsidRDefault="009C1019" w:rsidP="009C1019">
      <w:pPr>
        <w:spacing w:after="0"/>
        <w:ind w:firstLine="708"/>
        <w:jc w:val="both"/>
        <w:rPr>
          <w:rFonts w:ascii="Times New Roman" w:hAnsi="Times New Roman" w:cs="Times New Roman"/>
          <w:b/>
          <w:bCs/>
          <w:sz w:val="24"/>
          <w:szCs w:val="24"/>
        </w:rPr>
      </w:pPr>
      <w:r w:rsidRPr="005C674A">
        <w:rPr>
          <w:rFonts w:ascii="Times New Roman" w:hAnsi="Times New Roman" w:cs="Times New Roman"/>
          <w:b/>
          <w:bCs/>
          <w:sz w:val="24"/>
          <w:szCs w:val="24"/>
        </w:rPr>
        <w:t>Способность к организации межличностных отношений и межкультурного взаимодействия, учитывая разнообразие культур</w:t>
      </w:r>
      <w:r w:rsidR="00BE4AA2" w:rsidRPr="00BE4AA2">
        <w:rPr>
          <w:rFonts w:ascii="Times New Roman" w:hAnsi="Times New Roman" w:cs="Times New Roman"/>
          <w:b/>
          <w:bCs/>
          <w:sz w:val="24"/>
          <w:szCs w:val="24"/>
        </w:rPr>
        <w:t xml:space="preserve"> </w:t>
      </w:r>
      <w:r w:rsidR="00BE4AA2">
        <w:rPr>
          <w:rFonts w:ascii="Times New Roman" w:hAnsi="Times New Roman" w:cs="Times New Roman"/>
          <w:b/>
          <w:bCs/>
          <w:sz w:val="24"/>
          <w:szCs w:val="24"/>
        </w:rPr>
        <w:t>(</w:t>
      </w:r>
      <w:r w:rsidR="00BE4AA2" w:rsidRPr="00C83621">
        <w:rPr>
          <w:rFonts w:ascii="Times New Roman" w:hAnsi="Times New Roman" w:cs="Times New Roman"/>
          <w:b/>
          <w:bCs/>
          <w:sz w:val="24"/>
          <w:szCs w:val="24"/>
        </w:rPr>
        <w:t>УК–4</w:t>
      </w:r>
      <w:r w:rsidR="00BE4AA2">
        <w:rPr>
          <w:rFonts w:ascii="Times New Roman" w:hAnsi="Times New Roman" w:cs="Times New Roman"/>
          <w:b/>
          <w:bCs/>
          <w:sz w:val="24"/>
          <w:szCs w:val="24"/>
        </w:rPr>
        <w:t>)</w:t>
      </w:r>
    </w:p>
    <w:p w14:paraId="05DE565D" w14:textId="014223CC" w:rsidR="00C83621" w:rsidRPr="00C83621" w:rsidRDefault="00C83621" w:rsidP="00C83621">
      <w:pPr>
        <w:pStyle w:val="a3"/>
        <w:numPr>
          <w:ilvl w:val="0"/>
          <w:numId w:val="11"/>
        </w:numPr>
        <w:spacing w:after="0" w:line="240" w:lineRule="auto"/>
        <w:jc w:val="both"/>
        <w:rPr>
          <w:rFonts w:ascii="Times New Roman" w:hAnsi="Times New Roman" w:cs="Times New Roman"/>
          <w:b/>
          <w:sz w:val="24"/>
          <w:szCs w:val="24"/>
        </w:rPr>
      </w:pPr>
      <w:r w:rsidRPr="00C83621">
        <w:rPr>
          <w:rFonts w:ascii="Times New Roman" w:hAnsi="Times New Roman" w:cs="Times New Roman"/>
          <w:b/>
          <w:sz w:val="24"/>
          <w:szCs w:val="24"/>
        </w:rPr>
        <w:t>Установите соответствие</w:t>
      </w:r>
    </w:p>
    <w:p w14:paraId="3DA3D02D" w14:textId="77777777" w:rsidR="00C83621" w:rsidRPr="00C83621" w:rsidRDefault="00C83621" w:rsidP="00C83621">
      <w:pPr>
        <w:suppressAutoHyphens/>
        <w:spacing w:after="0" w:line="240" w:lineRule="auto"/>
        <w:jc w:val="both"/>
        <w:rPr>
          <w:rFonts w:ascii="Times New Roman" w:hAnsi="Times New Roman" w:cs="Times New Roman"/>
          <w:sz w:val="24"/>
          <w:szCs w:val="24"/>
        </w:rPr>
      </w:pPr>
      <w:r w:rsidRPr="00C83621">
        <w:rPr>
          <w:rFonts w:ascii="Times New Roman" w:hAnsi="Times New Roman" w:cs="Times New Roman"/>
          <w:sz w:val="24"/>
          <w:szCs w:val="24"/>
        </w:rPr>
        <w:t>Соотнесите раздел философии права и его содержание</w:t>
      </w:r>
    </w:p>
    <w:tbl>
      <w:tblPr>
        <w:tblStyle w:val="19"/>
        <w:tblW w:w="9237" w:type="dxa"/>
        <w:tblInd w:w="108" w:type="dxa"/>
        <w:tblLayout w:type="fixed"/>
        <w:tblLook w:val="04A0" w:firstRow="1" w:lastRow="0" w:firstColumn="1" w:lastColumn="0" w:noHBand="0" w:noVBand="1"/>
      </w:tblPr>
      <w:tblGrid>
        <w:gridCol w:w="3145"/>
        <w:gridCol w:w="6092"/>
      </w:tblGrid>
      <w:tr w:rsidR="00C83621" w:rsidRPr="00C83621" w14:paraId="709E8BAD" w14:textId="77777777" w:rsidTr="00CF69FF">
        <w:tc>
          <w:tcPr>
            <w:tcW w:w="3145" w:type="dxa"/>
          </w:tcPr>
          <w:p w14:paraId="5076367F" w14:textId="77777777" w:rsidR="00C83621" w:rsidRPr="00C83621" w:rsidRDefault="00C83621" w:rsidP="00CF69FF">
            <w:pPr>
              <w:rPr>
                <w:rFonts w:ascii="Times New Roman" w:hAnsi="Times New Roman" w:cs="Times New Roman"/>
                <w:kern w:val="0"/>
                <w:sz w:val="24"/>
                <w:szCs w:val="24"/>
              </w:rPr>
            </w:pPr>
            <w:r w:rsidRPr="00C83621">
              <w:rPr>
                <w:rFonts w:ascii="Times New Roman" w:eastAsia="Calibri" w:hAnsi="Times New Roman" w:cs="Times New Roman"/>
                <w:kern w:val="0"/>
                <w:sz w:val="24"/>
                <w:szCs w:val="24"/>
              </w:rPr>
              <w:t>А.</w:t>
            </w:r>
            <w:r w:rsidRPr="00C83621">
              <w:rPr>
                <w:rFonts w:ascii="Times New Roman" w:eastAsia="Calibri" w:hAnsi="Times New Roman" w:cs="Times New Roman"/>
                <w:bCs/>
                <w:kern w:val="0"/>
                <w:sz w:val="24"/>
                <w:szCs w:val="24"/>
              </w:rPr>
              <w:t xml:space="preserve"> Аксиология права</w:t>
            </w:r>
            <w:r w:rsidRPr="00C83621">
              <w:rPr>
                <w:rFonts w:ascii="Times New Roman" w:eastAsia="Calibri" w:hAnsi="Times New Roman" w:cs="Times New Roman"/>
                <w:kern w:val="0"/>
                <w:sz w:val="24"/>
                <w:szCs w:val="24"/>
              </w:rPr>
              <w:t xml:space="preserve"> </w:t>
            </w:r>
          </w:p>
        </w:tc>
        <w:tc>
          <w:tcPr>
            <w:tcW w:w="6092" w:type="dxa"/>
          </w:tcPr>
          <w:p w14:paraId="62159268" w14:textId="77777777" w:rsidR="00C83621" w:rsidRPr="00C83621" w:rsidRDefault="00C83621" w:rsidP="00CF69FF">
            <w:pPr>
              <w:widowControl w:val="0"/>
              <w:jc w:val="both"/>
              <w:rPr>
                <w:sz w:val="24"/>
                <w:szCs w:val="24"/>
              </w:rPr>
            </w:pPr>
            <w:r w:rsidRPr="00C83621">
              <w:rPr>
                <w:rFonts w:ascii="Times New Roman" w:eastAsia="Calibri" w:hAnsi="Times New Roman" w:cs="Times New Roman"/>
                <w:kern w:val="0"/>
                <w:sz w:val="24"/>
                <w:szCs w:val="24"/>
              </w:rPr>
              <w:t>1. Учение о бытии права</w:t>
            </w:r>
          </w:p>
        </w:tc>
      </w:tr>
      <w:tr w:rsidR="00C83621" w:rsidRPr="00C83621" w14:paraId="25313472" w14:textId="77777777" w:rsidTr="00CF69FF">
        <w:tc>
          <w:tcPr>
            <w:tcW w:w="3145" w:type="dxa"/>
          </w:tcPr>
          <w:p w14:paraId="0D615B45" w14:textId="77777777" w:rsidR="00C83621" w:rsidRPr="00C83621" w:rsidRDefault="00C83621" w:rsidP="00CF69FF">
            <w:pPr>
              <w:widowControl w:val="0"/>
              <w:jc w:val="both"/>
              <w:rPr>
                <w:sz w:val="24"/>
                <w:szCs w:val="24"/>
              </w:rPr>
            </w:pPr>
            <w:r w:rsidRPr="00C83621">
              <w:rPr>
                <w:rFonts w:ascii="Times New Roman" w:eastAsia="Calibri" w:hAnsi="Times New Roman" w:cs="Times New Roman"/>
                <w:kern w:val="0"/>
                <w:sz w:val="24"/>
                <w:szCs w:val="24"/>
              </w:rPr>
              <w:t>Б.</w:t>
            </w:r>
            <w:r w:rsidRPr="00C83621">
              <w:rPr>
                <w:rFonts w:ascii="Times New Roman" w:eastAsia="Calibri" w:hAnsi="Times New Roman" w:cs="Times New Roman"/>
                <w:bCs/>
                <w:kern w:val="0"/>
                <w:sz w:val="24"/>
                <w:szCs w:val="24"/>
              </w:rPr>
              <w:t xml:space="preserve"> Гносеология права</w:t>
            </w:r>
          </w:p>
        </w:tc>
        <w:tc>
          <w:tcPr>
            <w:tcW w:w="6092" w:type="dxa"/>
          </w:tcPr>
          <w:p w14:paraId="6AF71D70" w14:textId="77777777" w:rsidR="00C83621" w:rsidRPr="00C83621" w:rsidRDefault="00C83621" w:rsidP="00CF69FF">
            <w:pPr>
              <w:widowControl w:val="0"/>
              <w:jc w:val="both"/>
              <w:rPr>
                <w:sz w:val="24"/>
                <w:szCs w:val="24"/>
              </w:rPr>
            </w:pPr>
            <w:r w:rsidRPr="00C83621">
              <w:rPr>
                <w:rFonts w:ascii="Times New Roman" w:eastAsia="Calibri" w:hAnsi="Times New Roman" w:cs="Times New Roman"/>
                <w:kern w:val="0"/>
                <w:sz w:val="24"/>
                <w:szCs w:val="24"/>
              </w:rPr>
              <w:t xml:space="preserve">2. Исследование правовых ценностей и ценности права </w:t>
            </w:r>
          </w:p>
        </w:tc>
      </w:tr>
      <w:tr w:rsidR="00C83621" w:rsidRPr="00C83621" w14:paraId="136FA94D" w14:textId="77777777" w:rsidTr="00CF69FF">
        <w:tc>
          <w:tcPr>
            <w:tcW w:w="3145" w:type="dxa"/>
          </w:tcPr>
          <w:p w14:paraId="6BB5BC79" w14:textId="77777777" w:rsidR="00C83621" w:rsidRPr="00C83621" w:rsidRDefault="00C83621" w:rsidP="00CF69FF">
            <w:pPr>
              <w:widowControl w:val="0"/>
              <w:jc w:val="both"/>
              <w:rPr>
                <w:sz w:val="24"/>
                <w:szCs w:val="24"/>
              </w:rPr>
            </w:pPr>
            <w:r w:rsidRPr="00C83621">
              <w:rPr>
                <w:rFonts w:ascii="Times New Roman" w:eastAsia="Calibri" w:hAnsi="Times New Roman" w:cs="Times New Roman"/>
                <w:kern w:val="0"/>
                <w:sz w:val="24"/>
                <w:szCs w:val="24"/>
              </w:rPr>
              <w:t>В. Онтология права</w:t>
            </w:r>
          </w:p>
        </w:tc>
        <w:tc>
          <w:tcPr>
            <w:tcW w:w="6092" w:type="dxa"/>
          </w:tcPr>
          <w:p w14:paraId="360C5D9A" w14:textId="77777777" w:rsidR="00C83621" w:rsidRPr="00C83621" w:rsidRDefault="00C83621" w:rsidP="00CF69FF">
            <w:pPr>
              <w:widowControl w:val="0"/>
              <w:jc w:val="both"/>
              <w:rPr>
                <w:sz w:val="24"/>
                <w:szCs w:val="24"/>
              </w:rPr>
            </w:pPr>
            <w:r w:rsidRPr="00C83621">
              <w:rPr>
                <w:rFonts w:ascii="Times New Roman" w:eastAsia="Calibri" w:hAnsi="Times New Roman" w:cs="Times New Roman"/>
                <w:kern w:val="0"/>
                <w:sz w:val="24"/>
                <w:szCs w:val="24"/>
              </w:rPr>
              <w:t>3. Изучение процесса познания права</w:t>
            </w:r>
          </w:p>
        </w:tc>
      </w:tr>
    </w:tbl>
    <w:p w14:paraId="6842C25D" w14:textId="77777777" w:rsidR="00385BB5" w:rsidRDefault="00385BB5" w:rsidP="00C83621">
      <w:pPr>
        <w:suppressAutoHyphens/>
        <w:spacing w:after="0" w:line="240" w:lineRule="auto"/>
        <w:jc w:val="both"/>
        <w:rPr>
          <w:rFonts w:ascii="Times New Roman" w:hAnsi="Times New Roman" w:cs="Times New Roman"/>
          <w:b/>
          <w:bCs/>
          <w:sz w:val="24"/>
          <w:szCs w:val="24"/>
        </w:rPr>
      </w:pPr>
    </w:p>
    <w:p w14:paraId="34075555" w14:textId="7E2EE637" w:rsidR="00C83621" w:rsidRPr="00385BB5" w:rsidRDefault="00C83621" w:rsidP="00C83621">
      <w:pPr>
        <w:suppressAutoHyphens/>
        <w:spacing w:after="0" w:line="240" w:lineRule="auto"/>
        <w:jc w:val="both"/>
        <w:rPr>
          <w:rFonts w:ascii="Times New Roman" w:hAnsi="Times New Roman" w:cs="Times New Roman"/>
          <w:b/>
          <w:bCs/>
          <w:sz w:val="24"/>
          <w:szCs w:val="24"/>
        </w:rPr>
      </w:pPr>
      <w:r w:rsidRPr="00385BB5">
        <w:rPr>
          <w:rFonts w:ascii="Times New Roman" w:hAnsi="Times New Roman" w:cs="Times New Roman"/>
          <w:b/>
          <w:bCs/>
          <w:sz w:val="24"/>
          <w:szCs w:val="24"/>
        </w:rPr>
        <w:t>Ответ:</w:t>
      </w:r>
    </w:p>
    <w:tbl>
      <w:tblPr>
        <w:tblStyle w:val="19"/>
        <w:tblW w:w="9214" w:type="dxa"/>
        <w:tblInd w:w="108" w:type="dxa"/>
        <w:tblLayout w:type="fixed"/>
        <w:tblLook w:val="04A0" w:firstRow="1" w:lastRow="0" w:firstColumn="1" w:lastColumn="0" w:noHBand="0" w:noVBand="1"/>
      </w:tblPr>
      <w:tblGrid>
        <w:gridCol w:w="3119"/>
        <w:gridCol w:w="3260"/>
        <w:gridCol w:w="2835"/>
      </w:tblGrid>
      <w:tr w:rsidR="00C83621" w:rsidRPr="00385BB5" w14:paraId="2D0EC893" w14:textId="77777777" w:rsidTr="00CF69FF">
        <w:tc>
          <w:tcPr>
            <w:tcW w:w="3119" w:type="dxa"/>
          </w:tcPr>
          <w:p w14:paraId="18617FF6"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А</w:t>
            </w:r>
          </w:p>
        </w:tc>
        <w:tc>
          <w:tcPr>
            <w:tcW w:w="3260" w:type="dxa"/>
          </w:tcPr>
          <w:p w14:paraId="6F76D14A"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Б</w:t>
            </w:r>
          </w:p>
        </w:tc>
        <w:tc>
          <w:tcPr>
            <w:tcW w:w="2835" w:type="dxa"/>
          </w:tcPr>
          <w:p w14:paraId="3C47E451"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В</w:t>
            </w:r>
          </w:p>
        </w:tc>
      </w:tr>
      <w:tr w:rsidR="00C83621" w:rsidRPr="00385BB5" w14:paraId="093DEC6A" w14:textId="77777777" w:rsidTr="00CF69FF">
        <w:tc>
          <w:tcPr>
            <w:tcW w:w="3119" w:type="dxa"/>
          </w:tcPr>
          <w:p w14:paraId="2B317E61"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 xml:space="preserve"> 2</w:t>
            </w:r>
          </w:p>
        </w:tc>
        <w:tc>
          <w:tcPr>
            <w:tcW w:w="3260" w:type="dxa"/>
          </w:tcPr>
          <w:p w14:paraId="24CA13F3"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 xml:space="preserve"> 3</w:t>
            </w:r>
          </w:p>
        </w:tc>
        <w:tc>
          <w:tcPr>
            <w:tcW w:w="2835" w:type="dxa"/>
          </w:tcPr>
          <w:p w14:paraId="776C1A68" w14:textId="77777777" w:rsidR="00C83621" w:rsidRPr="00385BB5" w:rsidRDefault="00C83621" w:rsidP="00CF69FF">
            <w:pPr>
              <w:widowControl w:val="0"/>
              <w:jc w:val="both"/>
              <w:rPr>
                <w:rFonts w:eastAsia="Times New Roman"/>
                <w:b/>
                <w:sz w:val="24"/>
                <w:szCs w:val="24"/>
              </w:rPr>
            </w:pPr>
            <w:r w:rsidRPr="00385BB5">
              <w:rPr>
                <w:rFonts w:ascii="Times New Roman" w:eastAsia="Times New Roman" w:hAnsi="Times New Roman" w:cs="Times New Roman"/>
                <w:b/>
                <w:kern w:val="0"/>
                <w:sz w:val="24"/>
                <w:szCs w:val="24"/>
              </w:rPr>
              <w:t xml:space="preserve"> 1</w:t>
            </w:r>
          </w:p>
        </w:tc>
      </w:tr>
    </w:tbl>
    <w:p w14:paraId="0633792D" w14:textId="77777777" w:rsidR="00C83621" w:rsidRPr="00C83621" w:rsidRDefault="00C83621" w:rsidP="00C83621">
      <w:pPr>
        <w:pStyle w:val="a3"/>
        <w:spacing w:line="240" w:lineRule="auto"/>
        <w:ind w:left="0"/>
        <w:jc w:val="both"/>
        <w:rPr>
          <w:color w:val="333333"/>
          <w:sz w:val="24"/>
          <w:szCs w:val="24"/>
          <w:shd w:val="clear" w:color="auto" w:fill="FFFFFF"/>
        </w:rPr>
      </w:pPr>
    </w:p>
    <w:p w14:paraId="7FBC6C5D" w14:textId="2AAEAE69" w:rsidR="00C83621" w:rsidRPr="00C83621" w:rsidRDefault="00C83621" w:rsidP="00C83621">
      <w:pPr>
        <w:shd w:val="clear" w:color="auto" w:fill="FFFFFF"/>
        <w:suppressAutoHyphens/>
        <w:spacing w:after="0" w:line="240" w:lineRule="auto"/>
        <w:jc w:val="both"/>
        <w:rPr>
          <w:rFonts w:ascii="Times New Roman" w:eastAsia="Times New Roman" w:hAnsi="Times New Roman" w:cs="Times New Roman"/>
          <w:b/>
          <w:color w:val="000000"/>
          <w:sz w:val="24"/>
          <w:szCs w:val="24"/>
        </w:rPr>
      </w:pPr>
      <w:r w:rsidRPr="00C83621">
        <w:rPr>
          <w:rFonts w:ascii="Times New Roman" w:hAnsi="Times New Roman" w:cs="Times New Roman"/>
          <w:b/>
          <w:sz w:val="24"/>
          <w:szCs w:val="24"/>
        </w:rPr>
        <w:t>2.</w:t>
      </w:r>
      <w:r w:rsidRPr="00C83621">
        <w:rPr>
          <w:rFonts w:ascii="Times New Roman" w:hAnsi="Times New Roman" w:cs="Times New Roman"/>
          <w:sz w:val="24"/>
          <w:szCs w:val="24"/>
        </w:rPr>
        <w:t xml:space="preserve"> </w:t>
      </w:r>
      <w:r w:rsidRPr="00C83621">
        <w:rPr>
          <w:rFonts w:ascii="Times New Roman" w:hAnsi="Times New Roman" w:cs="Times New Roman"/>
          <w:b/>
          <w:bCs/>
          <w:sz w:val="24"/>
          <w:szCs w:val="24"/>
        </w:rPr>
        <w:t xml:space="preserve"> </w:t>
      </w:r>
      <w:r w:rsidRPr="00C83621">
        <w:rPr>
          <w:rFonts w:ascii="Times New Roman" w:hAnsi="Times New Roman" w:cs="Times New Roman"/>
          <w:b/>
          <w:sz w:val="24"/>
          <w:szCs w:val="24"/>
        </w:rPr>
        <w:t>Дополните определение</w:t>
      </w:r>
    </w:p>
    <w:p w14:paraId="7A9634C0" w14:textId="77777777" w:rsidR="00C83621" w:rsidRPr="00C83621" w:rsidRDefault="00C83621" w:rsidP="00C83621">
      <w:pPr>
        <w:suppressAutoHyphens/>
        <w:spacing w:after="0" w:line="240" w:lineRule="auto"/>
        <w:jc w:val="both"/>
        <w:rPr>
          <w:rFonts w:ascii="Times New Roman" w:hAnsi="Times New Roman" w:cs="Times New Roman"/>
          <w:sz w:val="24"/>
          <w:szCs w:val="24"/>
        </w:rPr>
      </w:pPr>
      <w:r w:rsidRPr="00C83621">
        <w:rPr>
          <w:rFonts w:ascii="Times New Roman" w:hAnsi="Times New Roman" w:cs="Times New Roman"/>
          <w:sz w:val="24"/>
          <w:szCs w:val="24"/>
        </w:rPr>
        <w:t>Понятие, фиксирующее качественную характеристику правового состояния общества, определяемую сочетанием материальных и духовных компонентов культуры, соотнесенных с функционированием права –это правовая ______________</w:t>
      </w:r>
    </w:p>
    <w:p w14:paraId="570E6119" w14:textId="77777777" w:rsidR="00385BB5" w:rsidRDefault="00385BB5" w:rsidP="00C83621">
      <w:pPr>
        <w:suppressAutoHyphens/>
        <w:spacing w:after="0" w:line="240" w:lineRule="auto"/>
        <w:jc w:val="both"/>
        <w:rPr>
          <w:rFonts w:ascii="Times New Roman" w:eastAsia="Times New Roman" w:hAnsi="Times New Roman" w:cs="Times New Roman"/>
          <w:b/>
          <w:sz w:val="24"/>
          <w:szCs w:val="24"/>
        </w:rPr>
      </w:pPr>
    </w:p>
    <w:p w14:paraId="6F72AB73" w14:textId="642769B0" w:rsidR="00C83621" w:rsidRPr="00C83621" w:rsidRDefault="00C83621" w:rsidP="00C83621">
      <w:pPr>
        <w:suppressAutoHyphens/>
        <w:spacing w:after="0" w:line="240" w:lineRule="auto"/>
        <w:jc w:val="both"/>
        <w:rPr>
          <w:rFonts w:ascii="Times New Roman" w:hAnsi="Times New Roman" w:cs="Times New Roman"/>
          <w:sz w:val="24"/>
          <w:szCs w:val="24"/>
        </w:rPr>
      </w:pPr>
      <w:r w:rsidRPr="00C83621">
        <w:rPr>
          <w:rFonts w:ascii="Times New Roman" w:eastAsia="Times New Roman" w:hAnsi="Times New Roman" w:cs="Times New Roman"/>
          <w:b/>
          <w:sz w:val="24"/>
          <w:szCs w:val="24"/>
        </w:rPr>
        <w:t>Ответ</w:t>
      </w:r>
      <w:r w:rsidRPr="00C83621">
        <w:rPr>
          <w:rFonts w:ascii="Times New Roman" w:eastAsia="Times New Roman" w:hAnsi="Times New Roman" w:cs="Times New Roman"/>
          <w:sz w:val="24"/>
          <w:szCs w:val="24"/>
        </w:rPr>
        <w:t>:</w:t>
      </w:r>
      <w:r w:rsidRPr="00C83621">
        <w:rPr>
          <w:rFonts w:ascii="Times New Roman" w:eastAsia="Times New Roman" w:hAnsi="Times New Roman" w:cs="Times New Roman"/>
          <w:color w:val="000000"/>
          <w:sz w:val="24"/>
          <w:szCs w:val="24"/>
        </w:rPr>
        <w:t xml:space="preserve"> </w:t>
      </w:r>
      <w:r w:rsidRPr="00C83621">
        <w:rPr>
          <w:rFonts w:ascii="Times New Roman" w:eastAsia="Times New Roman" w:hAnsi="Times New Roman" w:cs="Times New Roman"/>
          <w:b/>
          <w:bCs/>
          <w:color w:val="000000"/>
          <w:sz w:val="24"/>
          <w:szCs w:val="24"/>
        </w:rPr>
        <w:t>культура</w:t>
      </w:r>
    </w:p>
    <w:p w14:paraId="1D2844CE" w14:textId="77777777" w:rsidR="00C83621" w:rsidRPr="00C83621" w:rsidRDefault="00C83621" w:rsidP="00C83621">
      <w:pPr>
        <w:spacing w:after="0" w:line="240" w:lineRule="auto"/>
        <w:jc w:val="both"/>
        <w:rPr>
          <w:rFonts w:ascii="Times New Roman" w:hAnsi="Times New Roman" w:cs="Times New Roman"/>
          <w:sz w:val="24"/>
          <w:szCs w:val="24"/>
        </w:rPr>
      </w:pPr>
    </w:p>
    <w:p w14:paraId="2CE44736" w14:textId="0A65C265" w:rsidR="00C83621" w:rsidRPr="00C83621" w:rsidRDefault="00C83621" w:rsidP="00C83621">
      <w:pPr>
        <w:spacing w:after="0" w:line="240" w:lineRule="auto"/>
        <w:jc w:val="both"/>
        <w:rPr>
          <w:rFonts w:ascii="Times New Roman" w:hAnsi="Times New Roman" w:cs="Times New Roman"/>
          <w:b/>
          <w:sz w:val="24"/>
          <w:szCs w:val="24"/>
        </w:rPr>
      </w:pPr>
      <w:r w:rsidRPr="00C83621">
        <w:rPr>
          <w:rFonts w:ascii="Times New Roman" w:hAnsi="Times New Roman" w:cs="Times New Roman"/>
          <w:b/>
          <w:sz w:val="24"/>
          <w:szCs w:val="24"/>
        </w:rPr>
        <w:t>3. Укажите правильный ответ</w:t>
      </w:r>
    </w:p>
    <w:p w14:paraId="4C8CBB2F" w14:textId="77777777" w:rsidR="00C83621" w:rsidRPr="00C83621" w:rsidRDefault="00C83621" w:rsidP="00C83621">
      <w:pPr>
        <w:spacing w:after="0" w:line="240" w:lineRule="auto"/>
        <w:rPr>
          <w:sz w:val="20"/>
          <w:szCs w:val="20"/>
          <w:shd w:val="clear" w:color="auto" w:fill="FFFF00"/>
        </w:rPr>
      </w:pPr>
      <w:r w:rsidRPr="00C83621">
        <w:rPr>
          <w:rFonts w:ascii="Times New Roman" w:hAnsi="Times New Roman" w:cs="Times New Roman"/>
          <w:sz w:val="24"/>
          <w:szCs w:val="24"/>
        </w:rPr>
        <w:t>Мыслитель, предложивший классическую теорию разделения государственной власти на законодательную, исполнительную и судебную</w:t>
      </w:r>
      <w:r w:rsidRPr="00C83621">
        <w:rPr>
          <w:rFonts w:ascii="Times New Roman" w:hAnsi="Times New Roman" w:cs="Times New Roman"/>
          <w:color w:val="000000"/>
          <w:sz w:val="24"/>
          <w:szCs w:val="24"/>
        </w:rPr>
        <w:t>:</w:t>
      </w:r>
      <w:r w:rsidRPr="00C83621">
        <w:rPr>
          <w:rFonts w:ascii="Times New Roman" w:hAnsi="Times New Roman" w:cs="Times New Roman"/>
          <w:color w:val="000000"/>
          <w:sz w:val="24"/>
          <w:szCs w:val="24"/>
          <w:shd w:val="clear" w:color="auto" w:fill="FFFF00"/>
        </w:rPr>
        <w:t xml:space="preserve"> </w:t>
      </w:r>
    </w:p>
    <w:p w14:paraId="4DF5C860" w14:textId="77777777" w:rsidR="00C83621" w:rsidRPr="00C83621" w:rsidRDefault="00C83621" w:rsidP="00C83621">
      <w:pPr>
        <w:spacing w:after="0" w:line="240" w:lineRule="auto"/>
        <w:rPr>
          <w:sz w:val="20"/>
          <w:szCs w:val="20"/>
          <w:shd w:val="clear" w:color="auto" w:fill="FFFF00"/>
        </w:rPr>
      </w:pPr>
      <w:r w:rsidRPr="00C83621">
        <w:rPr>
          <w:rFonts w:ascii="Times New Roman" w:hAnsi="Times New Roman" w:cs="Times New Roman"/>
          <w:color w:val="000000"/>
          <w:sz w:val="24"/>
          <w:szCs w:val="24"/>
        </w:rPr>
        <w:t>А. Аквинский</w:t>
      </w:r>
    </w:p>
    <w:p w14:paraId="6914DD98" w14:textId="77777777" w:rsidR="00C83621" w:rsidRPr="00C83621" w:rsidRDefault="00C83621" w:rsidP="00C83621">
      <w:pPr>
        <w:spacing w:after="0" w:line="240" w:lineRule="auto"/>
        <w:rPr>
          <w:sz w:val="20"/>
          <w:szCs w:val="20"/>
          <w:shd w:val="clear" w:color="auto" w:fill="FFFF00"/>
        </w:rPr>
      </w:pPr>
      <w:r w:rsidRPr="00C83621">
        <w:rPr>
          <w:rFonts w:ascii="Times New Roman" w:hAnsi="Times New Roman" w:cs="Times New Roman"/>
          <w:color w:val="000000"/>
          <w:sz w:val="24"/>
          <w:szCs w:val="24"/>
        </w:rPr>
        <w:t>Б. Монтескье</w:t>
      </w:r>
    </w:p>
    <w:p w14:paraId="6085FE70" w14:textId="77777777" w:rsidR="00C83621" w:rsidRPr="00C83621" w:rsidRDefault="00C83621" w:rsidP="00C83621">
      <w:pPr>
        <w:spacing w:after="0" w:line="240" w:lineRule="auto"/>
        <w:rPr>
          <w:sz w:val="20"/>
          <w:szCs w:val="20"/>
          <w:shd w:val="clear" w:color="auto" w:fill="FFFF00"/>
        </w:rPr>
      </w:pPr>
      <w:r w:rsidRPr="00C83621">
        <w:rPr>
          <w:rFonts w:ascii="Times New Roman" w:hAnsi="Times New Roman" w:cs="Times New Roman"/>
          <w:color w:val="000000"/>
          <w:sz w:val="24"/>
          <w:szCs w:val="24"/>
        </w:rPr>
        <w:t>В. Кант</w:t>
      </w:r>
      <w:r w:rsidRPr="00C83621">
        <w:rPr>
          <w:rFonts w:ascii="Times New Roman" w:hAnsi="Times New Roman" w:cs="Times New Roman"/>
          <w:color w:val="000000"/>
          <w:sz w:val="24"/>
          <w:szCs w:val="24"/>
          <w:shd w:val="clear" w:color="auto" w:fill="FFFF00"/>
        </w:rPr>
        <w:t xml:space="preserve"> </w:t>
      </w:r>
    </w:p>
    <w:p w14:paraId="0F7EEFF3" w14:textId="77777777" w:rsidR="00C83621" w:rsidRPr="00C83621" w:rsidRDefault="00C83621" w:rsidP="00C83621">
      <w:pPr>
        <w:spacing w:after="0" w:line="240" w:lineRule="auto"/>
        <w:rPr>
          <w:sz w:val="20"/>
          <w:szCs w:val="20"/>
          <w:shd w:val="clear" w:color="auto" w:fill="FFFF00"/>
        </w:rPr>
      </w:pPr>
      <w:r w:rsidRPr="00C83621">
        <w:rPr>
          <w:rFonts w:ascii="Times New Roman" w:hAnsi="Times New Roman" w:cs="Times New Roman"/>
          <w:color w:val="000000"/>
          <w:sz w:val="24"/>
          <w:szCs w:val="24"/>
        </w:rPr>
        <w:t>Г. Маркс</w:t>
      </w:r>
    </w:p>
    <w:p w14:paraId="4015B4BB" w14:textId="77777777" w:rsidR="00385BB5" w:rsidRDefault="00385BB5" w:rsidP="00C83621">
      <w:pPr>
        <w:suppressAutoHyphens/>
        <w:spacing w:after="0" w:line="240" w:lineRule="auto"/>
        <w:jc w:val="both"/>
        <w:rPr>
          <w:rFonts w:ascii="Times New Roman" w:eastAsia="Times New Roman" w:hAnsi="Times New Roman" w:cs="Times New Roman"/>
          <w:b/>
          <w:sz w:val="24"/>
          <w:szCs w:val="24"/>
        </w:rPr>
      </w:pPr>
    </w:p>
    <w:p w14:paraId="13C7E7EA" w14:textId="5DAFE5F4" w:rsidR="00C83621" w:rsidRPr="00C83621" w:rsidRDefault="00C83621" w:rsidP="00C83621">
      <w:pPr>
        <w:suppressAutoHyphens/>
        <w:spacing w:after="0" w:line="240" w:lineRule="auto"/>
        <w:jc w:val="both"/>
        <w:rPr>
          <w:rFonts w:ascii="Times New Roman" w:hAnsi="Times New Roman" w:cs="Times New Roman"/>
          <w:sz w:val="24"/>
          <w:szCs w:val="24"/>
        </w:rPr>
      </w:pPr>
      <w:r w:rsidRPr="00C83621">
        <w:rPr>
          <w:rFonts w:ascii="Times New Roman" w:eastAsia="Times New Roman" w:hAnsi="Times New Roman" w:cs="Times New Roman"/>
          <w:b/>
          <w:sz w:val="24"/>
          <w:szCs w:val="24"/>
        </w:rPr>
        <w:t>Ответ</w:t>
      </w:r>
      <w:r w:rsidRPr="00C83621">
        <w:rPr>
          <w:rFonts w:ascii="Times New Roman" w:eastAsia="Times New Roman" w:hAnsi="Times New Roman" w:cs="Times New Roman"/>
          <w:sz w:val="24"/>
          <w:szCs w:val="24"/>
        </w:rPr>
        <w:t xml:space="preserve">: </w:t>
      </w:r>
      <w:r w:rsidRPr="00C83621">
        <w:rPr>
          <w:rFonts w:ascii="Times New Roman" w:eastAsia="Times New Roman" w:hAnsi="Times New Roman" w:cs="Times New Roman"/>
          <w:b/>
          <w:bCs/>
          <w:sz w:val="24"/>
          <w:szCs w:val="24"/>
        </w:rPr>
        <w:t>Б</w:t>
      </w:r>
    </w:p>
    <w:p w14:paraId="019E1739" w14:textId="77777777" w:rsidR="009C1019" w:rsidRDefault="009C1019" w:rsidP="008005EF">
      <w:pPr>
        <w:spacing w:after="0" w:line="240" w:lineRule="auto"/>
        <w:rPr>
          <w:rFonts w:ascii="Times New Roman" w:hAnsi="Times New Roman" w:cs="Times New Roman"/>
          <w:b/>
          <w:sz w:val="24"/>
          <w:szCs w:val="24"/>
        </w:rPr>
      </w:pPr>
    </w:p>
    <w:p w14:paraId="2D0BD49A" w14:textId="77777777" w:rsidR="00385BB5" w:rsidRDefault="00385BB5" w:rsidP="00C83621">
      <w:pPr>
        <w:spacing w:after="0" w:line="240" w:lineRule="auto"/>
        <w:ind w:firstLine="709"/>
        <w:jc w:val="both"/>
        <w:rPr>
          <w:rFonts w:ascii="Times New Roman" w:hAnsi="Times New Roman" w:cs="Times New Roman"/>
          <w:b/>
          <w:bCs/>
          <w:sz w:val="24"/>
          <w:szCs w:val="24"/>
        </w:rPr>
      </w:pPr>
    </w:p>
    <w:p w14:paraId="7D596F3E" w14:textId="1BC343C6" w:rsidR="00C83621" w:rsidRPr="00E21035" w:rsidRDefault="00C83621" w:rsidP="00C83621">
      <w:pPr>
        <w:spacing w:after="0" w:line="240" w:lineRule="auto"/>
        <w:ind w:firstLine="709"/>
        <w:jc w:val="both"/>
        <w:rPr>
          <w:rFonts w:ascii="Times New Roman" w:hAnsi="Times New Roman" w:cs="Times New Roman"/>
          <w:b/>
          <w:bCs/>
          <w:sz w:val="24"/>
          <w:szCs w:val="24"/>
        </w:rPr>
      </w:pPr>
      <w:r w:rsidRPr="005C674A">
        <w:rPr>
          <w:rFonts w:ascii="Times New Roman" w:hAnsi="Times New Roman" w:cs="Times New Roman"/>
          <w:b/>
          <w:bCs/>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r w:rsidR="00BE4AA2" w:rsidRPr="00BE4AA2">
        <w:rPr>
          <w:rFonts w:ascii="Times New Roman" w:hAnsi="Times New Roman" w:cs="Times New Roman"/>
          <w:b/>
          <w:bCs/>
          <w:sz w:val="24"/>
          <w:szCs w:val="24"/>
        </w:rPr>
        <w:t xml:space="preserve"> </w:t>
      </w:r>
      <w:r w:rsidR="00BE4AA2">
        <w:rPr>
          <w:rFonts w:ascii="Times New Roman" w:hAnsi="Times New Roman" w:cs="Times New Roman"/>
          <w:b/>
          <w:bCs/>
          <w:sz w:val="24"/>
          <w:szCs w:val="24"/>
        </w:rPr>
        <w:t>(</w:t>
      </w:r>
      <w:r w:rsidR="00BE4AA2" w:rsidRPr="00E21035">
        <w:rPr>
          <w:rFonts w:ascii="Times New Roman" w:hAnsi="Times New Roman" w:cs="Times New Roman"/>
          <w:b/>
          <w:bCs/>
          <w:sz w:val="24"/>
          <w:szCs w:val="24"/>
        </w:rPr>
        <w:t>УК-2</w:t>
      </w:r>
      <w:r w:rsidR="00BE4AA2">
        <w:rPr>
          <w:rFonts w:ascii="Times New Roman" w:hAnsi="Times New Roman" w:cs="Times New Roman"/>
          <w:b/>
          <w:bCs/>
          <w:sz w:val="24"/>
          <w:szCs w:val="24"/>
        </w:rPr>
        <w:t>)</w:t>
      </w:r>
    </w:p>
    <w:p w14:paraId="6B0DAA3D" w14:textId="77777777" w:rsidR="00C83621" w:rsidRPr="00E21035" w:rsidRDefault="00C83621" w:rsidP="00C83621">
      <w:pPr>
        <w:spacing w:after="0" w:line="240" w:lineRule="auto"/>
        <w:ind w:firstLine="709"/>
        <w:jc w:val="both"/>
        <w:rPr>
          <w:rFonts w:ascii="Times New Roman" w:hAnsi="Times New Roman" w:cs="Times New Roman"/>
          <w:b/>
          <w:bCs/>
          <w:sz w:val="24"/>
          <w:szCs w:val="24"/>
        </w:rPr>
      </w:pPr>
    </w:p>
    <w:p w14:paraId="0648C4CC" w14:textId="43A1416F" w:rsidR="00C83621" w:rsidRPr="00E21035" w:rsidRDefault="00C83621" w:rsidP="00C83621">
      <w:pPr>
        <w:spacing w:after="0" w:line="240" w:lineRule="auto"/>
        <w:jc w:val="both"/>
        <w:rPr>
          <w:rFonts w:ascii="Times New Roman" w:hAnsi="Times New Roman" w:cs="Times New Roman"/>
          <w:b/>
          <w:sz w:val="24"/>
          <w:szCs w:val="24"/>
        </w:rPr>
      </w:pPr>
      <w:r w:rsidRPr="00E21035">
        <w:rPr>
          <w:rFonts w:ascii="Times New Roman" w:eastAsia="Times New Roman" w:hAnsi="Times New Roman" w:cs="Times New Roman"/>
          <w:b/>
          <w:sz w:val="24"/>
          <w:szCs w:val="24"/>
        </w:rPr>
        <w:t>1.</w:t>
      </w:r>
      <w:r w:rsidRPr="00E21035">
        <w:rPr>
          <w:rFonts w:ascii="Times New Roman" w:hAnsi="Times New Roman" w:cs="Times New Roman"/>
          <w:b/>
          <w:sz w:val="24"/>
          <w:szCs w:val="24"/>
        </w:rPr>
        <w:t xml:space="preserve"> Укажите правильный ответ</w:t>
      </w:r>
    </w:p>
    <w:p w14:paraId="30B28979" w14:textId="77777777"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bCs/>
          <w:color w:val="212529"/>
          <w:sz w:val="24"/>
          <w:szCs w:val="24"/>
        </w:rPr>
        <w:t xml:space="preserve"> Предметом философии права выступает:</w:t>
      </w:r>
    </w:p>
    <w:p w14:paraId="4C50A5BF" w14:textId="77777777"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color w:val="212529"/>
          <w:sz w:val="24"/>
          <w:szCs w:val="24"/>
        </w:rPr>
        <w:t>А. Понятие, сущность и место права во всей совокупности явлений</w:t>
      </w:r>
    </w:p>
    <w:p w14:paraId="4CF37278" w14:textId="77777777"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color w:val="212529"/>
          <w:sz w:val="24"/>
          <w:szCs w:val="24"/>
        </w:rPr>
        <w:t>Б. Внешние выражения правовых норм, то есть источники права</w:t>
      </w:r>
    </w:p>
    <w:p w14:paraId="327B3684" w14:textId="77777777"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color w:val="212529"/>
          <w:sz w:val="24"/>
          <w:szCs w:val="24"/>
        </w:rPr>
        <w:t>В. Учения мыслителей о явлениях окружающей правовой действительности</w:t>
      </w:r>
    </w:p>
    <w:p w14:paraId="3BE74663"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hAnsi="Times New Roman" w:cs="Times New Roman"/>
          <w:sz w:val="24"/>
          <w:szCs w:val="24"/>
        </w:rPr>
        <w:t>Г. Изучение того как развивалось право в разные исторические эпохи</w:t>
      </w:r>
    </w:p>
    <w:p w14:paraId="3284150A" w14:textId="77777777"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p>
    <w:p w14:paraId="1027E8A4" w14:textId="3F398253" w:rsidR="00C83621" w:rsidRPr="00385BB5" w:rsidRDefault="00C83621" w:rsidP="00C83621">
      <w:pPr>
        <w:shd w:val="clear" w:color="auto" w:fill="FFFFFF"/>
        <w:spacing w:after="0" w:line="240" w:lineRule="auto"/>
        <w:rPr>
          <w:rFonts w:ascii="Times New Roman" w:eastAsia="Times New Roman" w:hAnsi="Times New Roman" w:cs="Times New Roman"/>
          <w:color w:val="000000" w:themeColor="text1"/>
          <w:sz w:val="24"/>
          <w:szCs w:val="24"/>
        </w:rPr>
      </w:pPr>
      <w:r w:rsidRPr="00385BB5">
        <w:rPr>
          <w:rFonts w:ascii="Times New Roman" w:eastAsia="Times New Roman" w:hAnsi="Times New Roman" w:cs="Times New Roman"/>
          <w:b/>
          <w:color w:val="000000" w:themeColor="text1"/>
          <w:sz w:val="24"/>
          <w:szCs w:val="24"/>
        </w:rPr>
        <w:t>Ответ</w:t>
      </w:r>
      <w:r w:rsidRPr="00385BB5">
        <w:rPr>
          <w:rFonts w:ascii="Times New Roman" w:eastAsia="Times New Roman" w:hAnsi="Times New Roman" w:cs="Times New Roman"/>
          <w:color w:val="000000" w:themeColor="text1"/>
          <w:sz w:val="24"/>
          <w:szCs w:val="24"/>
        </w:rPr>
        <w:t>:</w:t>
      </w:r>
      <w:r w:rsidRPr="00385BB5">
        <w:rPr>
          <w:rFonts w:ascii="Times New Roman" w:eastAsia="Times New Roman" w:hAnsi="Times New Roman" w:cs="Times New Roman"/>
          <w:b/>
          <w:bCs/>
          <w:color w:val="000000" w:themeColor="text1"/>
          <w:sz w:val="24"/>
          <w:szCs w:val="24"/>
        </w:rPr>
        <w:t xml:space="preserve"> А</w:t>
      </w:r>
    </w:p>
    <w:p w14:paraId="6614A468" w14:textId="77777777" w:rsidR="00C83621" w:rsidRPr="00E21035" w:rsidRDefault="00C83621" w:rsidP="00C83621">
      <w:pPr>
        <w:spacing w:after="0" w:line="240" w:lineRule="auto"/>
        <w:jc w:val="both"/>
        <w:rPr>
          <w:rFonts w:ascii="Times New Roman" w:hAnsi="Times New Roman" w:cs="Times New Roman"/>
          <w:b/>
          <w:sz w:val="24"/>
          <w:szCs w:val="24"/>
        </w:rPr>
      </w:pPr>
    </w:p>
    <w:p w14:paraId="40F418E6" w14:textId="79141978" w:rsidR="00C83621" w:rsidRPr="00E21035" w:rsidRDefault="00E21035" w:rsidP="00C836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C83621" w:rsidRPr="00E21035">
        <w:rPr>
          <w:rFonts w:ascii="Times New Roman" w:hAnsi="Times New Roman" w:cs="Times New Roman"/>
          <w:b/>
          <w:sz w:val="24"/>
          <w:szCs w:val="24"/>
        </w:rPr>
        <w:t>. Дополните определение:</w:t>
      </w:r>
    </w:p>
    <w:p w14:paraId="6F6C17B4"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hAnsi="Times New Roman" w:cs="Times New Roman"/>
          <w:sz w:val="24"/>
          <w:szCs w:val="24"/>
        </w:rPr>
        <w:t>Концепция правопонимания, согласно которой правовая реальность сводится к праву, установленному волей государства, признание правом только реально действующих в государстве нормативно-правовых актов – это правовой ________________</w:t>
      </w:r>
    </w:p>
    <w:p w14:paraId="12223E78" w14:textId="77777777" w:rsidR="00385BB5" w:rsidRDefault="00385BB5" w:rsidP="00C83621">
      <w:pPr>
        <w:shd w:val="clear" w:color="auto" w:fill="FFFFFF"/>
        <w:spacing w:after="0" w:line="240" w:lineRule="auto"/>
        <w:rPr>
          <w:rFonts w:ascii="Times New Roman" w:eastAsia="Times New Roman" w:hAnsi="Times New Roman" w:cs="Times New Roman"/>
          <w:b/>
          <w:color w:val="212529"/>
          <w:sz w:val="24"/>
          <w:szCs w:val="24"/>
        </w:rPr>
      </w:pPr>
    </w:p>
    <w:p w14:paraId="20D640AA" w14:textId="39E7F156"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b/>
          <w:color w:val="212529"/>
          <w:sz w:val="24"/>
          <w:szCs w:val="24"/>
        </w:rPr>
        <w:t>Ответ</w:t>
      </w:r>
      <w:r w:rsidRPr="00E21035">
        <w:rPr>
          <w:rFonts w:ascii="Times New Roman" w:eastAsia="Times New Roman" w:hAnsi="Times New Roman" w:cs="Times New Roman"/>
          <w:color w:val="212529"/>
          <w:sz w:val="24"/>
          <w:szCs w:val="24"/>
        </w:rPr>
        <w:t xml:space="preserve">: </w:t>
      </w:r>
      <w:r w:rsidR="00E21035" w:rsidRPr="00E21035">
        <w:rPr>
          <w:rFonts w:ascii="Times New Roman" w:hAnsi="Times New Roman" w:cs="Times New Roman"/>
          <w:b/>
          <w:bCs/>
          <w:sz w:val="24"/>
          <w:szCs w:val="24"/>
        </w:rPr>
        <w:t>позитивизм</w:t>
      </w:r>
    </w:p>
    <w:p w14:paraId="567B7F5D" w14:textId="77777777" w:rsidR="00C83621" w:rsidRPr="00E21035" w:rsidRDefault="00C83621" w:rsidP="00C83621">
      <w:pPr>
        <w:suppressAutoHyphens/>
        <w:spacing w:after="0" w:line="240" w:lineRule="auto"/>
        <w:jc w:val="both"/>
        <w:rPr>
          <w:rFonts w:ascii="Times New Roman" w:hAnsi="Times New Roman" w:cs="Times New Roman"/>
          <w:sz w:val="24"/>
          <w:szCs w:val="24"/>
        </w:rPr>
      </w:pPr>
    </w:p>
    <w:p w14:paraId="5AD2092C" w14:textId="6A599CF3" w:rsidR="00C83621" w:rsidRPr="00E21035" w:rsidRDefault="00E21035" w:rsidP="00C83621">
      <w:pPr>
        <w:suppressAutoHyphen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C83621" w:rsidRPr="00E21035">
        <w:rPr>
          <w:rFonts w:ascii="Times New Roman" w:hAnsi="Times New Roman" w:cs="Times New Roman"/>
          <w:b/>
          <w:sz w:val="24"/>
          <w:szCs w:val="24"/>
        </w:rPr>
        <w:t>. Укажите правильный ответ</w:t>
      </w:r>
    </w:p>
    <w:p w14:paraId="46B6B686" w14:textId="77777777" w:rsidR="00C83621" w:rsidRPr="00E21035" w:rsidRDefault="00C83621" w:rsidP="00C83621">
      <w:pPr>
        <w:suppressAutoHyphens/>
        <w:spacing w:after="0" w:line="240" w:lineRule="auto"/>
        <w:jc w:val="both"/>
        <w:rPr>
          <w:rFonts w:ascii="Times New Roman" w:hAnsi="Times New Roman" w:cs="Times New Roman"/>
          <w:sz w:val="24"/>
          <w:szCs w:val="24"/>
        </w:rPr>
      </w:pPr>
      <w:r w:rsidRPr="00E21035">
        <w:rPr>
          <w:rFonts w:ascii="Times New Roman" w:hAnsi="Times New Roman" w:cs="Times New Roman"/>
          <w:sz w:val="24"/>
          <w:szCs w:val="24"/>
        </w:rPr>
        <w:t>Принципиально важное разделение права на частное и публичное предложили:</w:t>
      </w:r>
    </w:p>
    <w:p w14:paraId="6A850ED7" w14:textId="77777777" w:rsidR="00C83621" w:rsidRPr="00E21035" w:rsidRDefault="00C83621" w:rsidP="00C83621">
      <w:pPr>
        <w:suppressAutoHyphens/>
        <w:spacing w:after="0" w:line="240" w:lineRule="auto"/>
        <w:jc w:val="both"/>
        <w:rPr>
          <w:rFonts w:ascii="Times New Roman" w:hAnsi="Times New Roman" w:cs="Times New Roman"/>
          <w:sz w:val="24"/>
          <w:szCs w:val="24"/>
        </w:rPr>
      </w:pPr>
      <w:r w:rsidRPr="00E21035">
        <w:rPr>
          <w:rFonts w:ascii="Times New Roman" w:hAnsi="Times New Roman" w:cs="Times New Roman"/>
          <w:sz w:val="24"/>
          <w:szCs w:val="24"/>
        </w:rPr>
        <w:t>А. Софисты</w:t>
      </w:r>
    </w:p>
    <w:p w14:paraId="0D9737FC" w14:textId="77777777" w:rsidR="00C83621" w:rsidRPr="00E21035" w:rsidRDefault="00C83621" w:rsidP="00C83621">
      <w:pPr>
        <w:suppressAutoHyphens/>
        <w:spacing w:after="0" w:line="240" w:lineRule="auto"/>
        <w:jc w:val="both"/>
        <w:rPr>
          <w:rFonts w:ascii="Times New Roman" w:hAnsi="Times New Roman" w:cs="Times New Roman"/>
          <w:sz w:val="24"/>
          <w:szCs w:val="24"/>
        </w:rPr>
      </w:pPr>
      <w:r w:rsidRPr="00E21035">
        <w:rPr>
          <w:rFonts w:ascii="Times New Roman" w:hAnsi="Times New Roman" w:cs="Times New Roman"/>
          <w:sz w:val="24"/>
          <w:szCs w:val="24"/>
        </w:rPr>
        <w:t>Б. Римские юристы</w:t>
      </w:r>
    </w:p>
    <w:p w14:paraId="7D4B64E8" w14:textId="77777777" w:rsidR="00C83621" w:rsidRPr="00E21035" w:rsidRDefault="00C83621" w:rsidP="00C83621">
      <w:pPr>
        <w:suppressAutoHyphens/>
        <w:spacing w:after="0" w:line="240" w:lineRule="auto"/>
        <w:jc w:val="both"/>
        <w:rPr>
          <w:rFonts w:ascii="Times New Roman" w:hAnsi="Times New Roman" w:cs="Times New Roman"/>
          <w:sz w:val="24"/>
          <w:szCs w:val="24"/>
        </w:rPr>
      </w:pPr>
      <w:r w:rsidRPr="00E21035">
        <w:rPr>
          <w:rFonts w:ascii="Times New Roman" w:hAnsi="Times New Roman" w:cs="Times New Roman"/>
          <w:sz w:val="24"/>
          <w:szCs w:val="24"/>
        </w:rPr>
        <w:t>В. Историческая школа права</w:t>
      </w:r>
    </w:p>
    <w:p w14:paraId="506B187C"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hAnsi="Times New Roman" w:cs="Times New Roman"/>
          <w:sz w:val="24"/>
          <w:szCs w:val="24"/>
        </w:rPr>
        <w:t>Г. Стоики</w:t>
      </w:r>
    </w:p>
    <w:p w14:paraId="4D7B1B4F" w14:textId="77777777" w:rsidR="00385BB5" w:rsidRDefault="00385BB5" w:rsidP="00C83621">
      <w:pPr>
        <w:shd w:val="clear" w:color="auto" w:fill="FFFFFF"/>
        <w:spacing w:after="0" w:line="240" w:lineRule="auto"/>
        <w:rPr>
          <w:rFonts w:ascii="Times New Roman" w:eastAsia="Times New Roman" w:hAnsi="Times New Roman" w:cs="Times New Roman"/>
          <w:b/>
          <w:color w:val="212529"/>
          <w:sz w:val="24"/>
          <w:szCs w:val="24"/>
        </w:rPr>
      </w:pPr>
    </w:p>
    <w:p w14:paraId="37971ECB" w14:textId="46C34D59"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b/>
          <w:color w:val="212529"/>
          <w:sz w:val="24"/>
          <w:szCs w:val="24"/>
        </w:rPr>
        <w:t>Ответ</w:t>
      </w:r>
      <w:r w:rsidRPr="00E21035">
        <w:rPr>
          <w:rFonts w:ascii="Times New Roman" w:eastAsia="Times New Roman" w:hAnsi="Times New Roman" w:cs="Times New Roman"/>
          <w:color w:val="212529"/>
          <w:sz w:val="24"/>
          <w:szCs w:val="24"/>
        </w:rPr>
        <w:t xml:space="preserve">: </w:t>
      </w:r>
      <w:r w:rsidR="00E21035" w:rsidRPr="00E21035">
        <w:rPr>
          <w:rFonts w:ascii="Times New Roman" w:hAnsi="Times New Roman" w:cs="Times New Roman"/>
          <w:b/>
          <w:bCs/>
          <w:sz w:val="24"/>
          <w:szCs w:val="24"/>
        </w:rPr>
        <w:t>Б</w:t>
      </w:r>
    </w:p>
    <w:p w14:paraId="3B85321B" w14:textId="77777777" w:rsidR="00C83621" w:rsidRPr="00E21035" w:rsidRDefault="00C83621" w:rsidP="00C83621">
      <w:pPr>
        <w:suppressAutoHyphens/>
        <w:spacing w:after="0" w:line="240" w:lineRule="auto"/>
        <w:jc w:val="both"/>
        <w:rPr>
          <w:rFonts w:ascii="Times New Roman" w:hAnsi="Times New Roman" w:cs="Times New Roman"/>
          <w:sz w:val="24"/>
          <w:szCs w:val="24"/>
        </w:rPr>
      </w:pPr>
    </w:p>
    <w:p w14:paraId="7FDFFFE9" w14:textId="1FD65193" w:rsidR="00C83621" w:rsidRPr="00E21035" w:rsidRDefault="00E21035" w:rsidP="00C83621">
      <w:pPr>
        <w:shd w:val="clear" w:color="auto" w:fill="FFFFFF"/>
        <w:suppressAutoHyphens/>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00C83621" w:rsidRPr="00E21035">
        <w:rPr>
          <w:rFonts w:ascii="Times New Roman" w:eastAsia="Times New Roman" w:hAnsi="Times New Roman" w:cs="Times New Roman"/>
          <w:b/>
          <w:color w:val="000000"/>
          <w:sz w:val="24"/>
          <w:szCs w:val="24"/>
        </w:rPr>
        <w:t>. Укажите правильные ответы</w:t>
      </w:r>
    </w:p>
    <w:p w14:paraId="4F698022" w14:textId="77777777" w:rsidR="00C83621" w:rsidRPr="00E21035" w:rsidRDefault="00C83621" w:rsidP="00C83621">
      <w:pPr>
        <w:shd w:val="clear" w:color="auto" w:fill="FFFFFF"/>
        <w:suppressAutoHyphens/>
        <w:spacing w:after="0" w:line="240" w:lineRule="auto"/>
        <w:jc w:val="both"/>
        <w:rPr>
          <w:rFonts w:ascii="Times New Roman" w:hAnsi="Times New Roman" w:cs="Times New Roman"/>
          <w:sz w:val="24"/>
          <w:szCs w:val="24"/>
        </w:rPr>
      </w:pPr>
      <w:r w:rsidRPr="00E21035">
        <w:rPr>
          <w:rFonts w:ascii="Times New Roman" w:hAnsi="Times New Roman" w:cs="Times New Roman"/>
          <w:sz w:val="24"/>
          <w:szCs w:val="24"/>
        </w:rPr>
        <w:t>Категории онтологии права:</w:t>
      </w:r>
    </w:p>
    <w:p w14:paraId="1D65872C"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А. Правовая реальность</w:t>
      </w:r>
    </w:p>
    <w:p w14:paraId="5AFF6F43"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Б. Правовое пространство</w:t>
      </w:r>
    </w:p>
    <w:p w14:paraId="145C33BC"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В. Истина</w:t>
      </w:r>
    </w:p>
    <w:p w14:paraId="30397755"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Г. Права человека</w:t>
      </w:r>
    </w:p>
    <w:p w14:paraId="27A3CF06"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Д. Системность правового бытия</w:t>
      </w:r>
    </w:p>
    <w:p w14:paraId="5249D62C"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r w:rsidRPr="00E21035">
        <w:rPr>
          <w:rFonts w:ascii="Times New Roman" w:eastAsia="Times New Roman" w:hAnsi="Times New Roman" w:cs="Times New Roman"/>
          <w:color w:val="000000"/>
          <w:sz w:val="24"/>
          <w:szCs w:val="24"/>
        </w:rPr>
        <w:t>Е. Справедливость</w:t>
      </w:r>
    </w:p>
    <w:p w14:paraId="7BDED6A5" w14:textId="77777777" w:rsidR="00385BB5" w:rsidRDefault="00385BB5" w:rsidP="00C83621">
      <w:pPr>
        <w:shd w:val="clear" w:color="auto" w:fill="FFFFFF"/>
        <w:spacing w:after="0" w:line="240" w:lineRule="auto"/>
        <w:rPr>
          <w:rFonts w:ascii="Times New Roman" w:eastAsia="Times New Roman" w:hAnsi="Times New Roman" w:cs="Times New Roman"/>
          <w:b/>
          <w:color w:val="212529"/>
          <w:sz w:val="24"/>
          <w:szCs w:val="24"/>
        </w:rPr>
      </w:pPr>
    </w:p>
    <w:p w14:paraId="75AA2A47" w14:textId="06D38696"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b/>
          <w:color w:val="212529"/>
          <w:sz w:val="24"/>
          <w:szCs w:val="24"/>
        </w:rPr>
        <w:t>Ответ</w:t>
      </w:r>
      <w:r w:rsidRPr="00E21035">
        <w:rPr>
          <w:rFonts w:ascii="Times New Roman" w:eastAsia="Times New Roman" w:hAnsi="Times New Roman" w:cs="Times New Roman"/>
          <w:color w:val="212529"/>
          <w:sz w:val="24"/>
          <w:szCs w:val="24"/>
        </w:rPr>
        <w:t xml:space="preserve">: </w:t>
      </w:r>
      <w:r w:rsidR="00E21035" w:rsidRPr="00E21035">
        <w:rPr>
          <w:rFonts w:ascii="Times New Roman" w:eastAsia="Times New Roman" w:hAnsi="Times New Roman" w:cs="Times New Roman"/>
          <w:b/>
          <w:bCs/>
          <w:color w:val="000000"/>
          <w:sz w:val="24"/>
          <w:szCs w:val="24"/>
        </w:rPr>
        <w:t>А, В, Д</w:t>
      </w:r>
    </w:p>
    <w:p w14:paraId="1C24CCE6"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p>
    <w:p w14:paraId="4AD544A2" w14:textId="6F9A3033" w:rsidR="00C83621" w:rsidRPr="00E21035" w:rsidRDefault="00E21035" w:rsidP="00C83621">
      <w:pPr>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sz w:val="24"/>
          <w:szCs w:val="24"/>
        </w:rPr>
        <w:lastRenderedPageBreak/>
        <w:t>5</w:t>
      </w:r>
      <w:r w:rsidR="00C83621" w:rsidRPr="00E21035">
        <w:rPr>
          <w:rFonts w:ascii="Times New Roman" w:eastAsia="Times New Roman" w:hAnsi="Times New Roman" w:cs="Times New Roman"/>
          <w:b/>
          <w:sz w:val="24"/>
          <w:szCs w:val="24"/>
        </w:rPr>
        <w:t xml:space="preserve">. </w:t>
      </w:r>
      <w:r w:rsidR="00C83621" w:rsidRPr="00E21035">
        <w:rPr>
          <w:rFonts w:ascii="Times New Roman" w:hAnsi="Times New Roman" w:cs="Times New Roman"/>
          <w:b/>
          <w:bCs/>
          <w:sz w:val="24"/>
          <w:szCs w:val="24"/>
        </w:rPr>
        <w:t>Установите соответствие</w:t>
      </w:r>
    </w:p>
    <w:p w14:paraId="72B6D3B7" w14:textId="77777777" w:rsidR="00C83621" w:rsidRPr="00E21035" w:rsidRDefault="00C83621" w:rsidP="00C83621">
      <w:pPr>
        <w:suppressAutoHyphens/>
        <w:spacing w:after="0" w:line="240" w:lineRule="auto"/>
        <w:jc w:val="both"/>
        <w:rPr>
          <w:rFonts w:ascii="Times New Roman" w:hAnsi="Times New Roman" w:cs="Times New Roman"/>
          <w:bCs/>
          <w:sz w:val="24"/>
          <w:szCs w:val="24"/>
        </w:rPr>
      </w:pPr>
      <w:r w:rsidRPr="00E21035">
        <w:rPr>
          <w:rFonts w:ascii="Times New Roman" w:hAnsi="Times New Roman" w:cs="Times New Roman"/>
          <w:bCs/>
          <w:sz w:val="24"/>
          <w:szCs w:val="24"/>
        </w:rPr>
        <w:t>Соотнесите философа и его труд</w:t>
      </w:r>
    </w:p>
    <w:tbl>
      <w:tblPr>
        <w:tblStyle w:val="210"/>
        <w:tblW w:w="9345" w:type="dxa"/>
        <w:tblLayout w:type="fixed"/>
        <w:tblLook w:val="04A0" w:firstRow="1" w:lastRow="0" w:firstColumn="1" w:lastColumn="0" w:noHBand="0" w:noVBand="1"/>
      </w:tblPr>
      <w:tblGrid>
        <w:gridCol w:w="2943"/>
        <w:gridCol w:w="6402"/>
      </w:tblGrid>
      <w:tr w:rsidR="00C83621" w:rsidRPr="00E21035" w14:paraId="58EF785E" w14:textId="77777777" w:rsidTr="00CF69FF">
        <w:tc>
          <w:tcPr>
            <w:tcW w:w="2943" w:type="dxa"/>
          </w:tcPr>
          <w:p w14:paraId="6AE4FDA7" w14:textId="77777777" w:rsidR="00C83621" w:rsidRPr="00E21035" w:rsidRDefault="00C83621" w:rsidP="00CF69FF">
            <w:pPr>
              <w:widowControl w:val="0"/>
              <w:jc w:val="both"/>
              <w:rPr>
                <w:sz w:val="24"/>
                <w:szCs w:val="24"/>
              </w:rPr>
            </w:pPr>
            <w:r w:rsidRPr="00E21035">
              <w:rPr>
                <w:rFonts w:ascii="Times New Roman" w:eastAsia="Calibri" w:hAnsi="Times New Roman" w:cs="Times New Roman"/>
                <w:kern w:val="0"/>
                <w:sz w:val="24"/>
                <w:szCs w:val="24"/>
              </w:rPr>
              <w:t>А.   Гегель</w:t>
            </w:r>
          </w:p>
        </w:tc>
        <w:tc>
          <w:tcPr>
            <w:tcW w:w="6402" w:type="dxa"/>
          </w:tcPr>
          <w:p w14:paraId="6DE3D857" w14:textId="77777777" w:rsidR="00C83621" w:rsidRPr="00E21035" w:rsidRDefault="00C83621" w:rsidP="00CF69FF">
            <w:pPr>
              <w:widowControl w:val="0"/>
              <w:jc w:val="both"/>
              <w:rPr>
                <w:sz w:val="24"/>
                <w:szCs w:val="24"/>
              </w:rPr>
            </w:pPr>
            <w:r w:rsidRPr="00E21035">
              <w:rPr>
                <w:rFonts w:ascii="Times New Roman" w:eastAsia="Calibri" w:hAnsi="Times New Roman" w:cs="Times New Roman"/>
                <w:kern w:val="0"/>
                <w:sz w:val="24"/>
                <w:szCs w:val="24"/>
              </w:rPr>
              <w:t>1. Общественный договор</w:t>
            </w:r>
          </w:p>
        </w:tc>
      </w:tr>
      <w:tr w:rsidR="00C83621" w:rsidRPr="00E21035" w14:paraId="30986CFD" w14:textId="77777777" w:rsidTr="00CF69FF">
        <w:tc>
          <w:tcPr>
            <w:tcW w:w="2943" w:type="dxa"/>
          </w:tcPr>
          <w:p w14:paraId="75E9843D" w14:textId="77777777" w:rsidR="00C83621" w:rsidRPr="00E21035" w:rsidRDefault="00C83621" w:rsidP="00CF69FF">
            <w:pPr>
              <w:widowControl w:val="0"/>
              <w:tabs>
                <w:tab w:val="left" w:pos="284"/>
              </w:tabs>
              <w:jc w:val="both"/>
              <w:rPr>
                <w:sz w:val="24"/>
                <w:szCs w:val="24"/>
              </w:rPr>
            </w:pPr>
            <w:r w:rsidRPr="00E21035">
              <w:rPr>
                <w:rFonts w:ascii="Times New Roman" w:eastAsia="Calibri" w:hAnsi="Times New Roman" w:cs="Times New Roman"/>
                <w:kern w:val="0"/>
                <w:sz w:val="24"/>
                <w:szCs w:val="24"/>
              </w:rPr>
              <w:t>Б.   Макиавелли</w:t>
            </w:r>
          </w:p>
        </w:tc>
        <w:tc>
          <w:tcPr>
            <w:tcW w:w="6402" w:type="dxa"/>
          </w:tcPr>
          <w:p w14:paraId="1A830D0D" w14:textId="77777777" w:rsidR="00C83621" w:rsidRPr="00E21035" w:rsidRDefault="00C83621" w:rsidP="00CF69FF">
            <w:pPr>
              <w:rPr>
                <w:rFonts w:ascii="Times New Roman" w:eastAsia="Helvetica-Bold" w:hAnsi="Times New Roman" w:cs="Times New Roman"/>
                <w:b/>
                <w:bCs/>
                <w:kern w:val="0"/>
                <w:sz w:val="24"/>
                <w:szCs w:val="24"/>
              </w:rPr>
            </w:pPr>
            <w:r w:rsidRPr="00E21035">
              <w:rPr>
                <w:rFonts w:ascii="Times New Roman" w:eastAsia="Calibri" w:hAnsi="Times New Roman" w:cs="Times New Roman"/>
                <w:kern w:val="0"/>
                <w:sz w:val="24"/>
                <w:szCs w:val="24"/>
              </w:rPr>
              <w:t>2.  Лекции о юриспруденции или Философия позитивного закона</w:t>
            </w:r>
          </w:p>
        </w:tc>
      </w:tr>
      <w:tr w:rsidR="00C83621" w:rsidRPr="00E21035" w14:paraId="0D6994E9" w14:textId="77777777" w:rsidTr="00CF69FF">
        <w:tc>
          <w:tcPr>
            <w:tcW w:w="2943" w:type="dxa"/>
          </w:tcPr>
          <w:p w14:paraId="6299E167" w14:textId="77777777" w:rsidR="00C83621" w:rsidRPr="00E21035" w:rsidRDefault="00C83621" w:rsidP="00CF69FF">
            <w:pPr>
              <w:widowControl w:val="0"/>
              <w:jc w:val="both"/>
              <w:rPr>
                <w:sz w:val="24"/>
                <w:szCs w:val="24"/>
              </w:rPr>
            </w:pPr>
            <w:r w:rsidRPr="00E21035">
              <w:rPr>
                <w:rFonts w:ascii="Times New Roman" w:eastAsia="Calibri" w:hAnsi="Times New Roman" w:cs="Times New Roman"/>
                <w:kern w:val="0"/>
                <w:sz w:val="24"/>
                <w:szCs w:val="24"/>
              </w:rPr>
              <w:t>В.    Кант</w:t>
            </w:r>
          </w:p>
        </w:tc>
        <w:tc>
          <w:tcPr>
            <w:tcW w:w="6402" w:type="dxa"/>
          </w:tcPr>
          <w:p w14:paraId="44690ECD" w14:textId="77777777" w:rsidR="00C83621" w:rsidRPr="00E21035" w:rsidRDefault="00C83621" w:rsidP="00CF69FF">
            <w:pPr>
              <w:widowControl w:val="0"/>
              <w:jc w:val="both"/>
              <w:rPr>
                <w:sz w:val="24"/>
                <w:szCs w:val="24"/>
              </w:rPr>
            </w:pPr>
            <w:r w:rsidRPr="00E21035">
              <w:rPr>
                <w:rFonts w:ascii="Times New Roman" w:eastAsia="Calibri" w:hAnsi="Times New Roman" w:cs="Times New Roman"/>
                <w:kern w:val="0"/>
                <w:sz w:val="24"/>
                <w:szCs w:val="24"/>
              </w:rPr>
              <w:t>3.  Государь</w:t>
            </w:r>
          </w:p>
        </w:tc>
      </w:tr>
      <w:tr w:rsidR="00C83621" w:rsidRPr="00E21035" w14:paraId="4876E0A5" w14:textId="77777777" w:rsidTr="00CF69FF">
        <w:tc>
          <w:tcPr>
            <w:tcW w:w="2943" w:type="dxa"/>
          </w:tcPr>
          <w:p w14:paraId="2682583B" w14:textId="77777777" w:rsidR="00C83621" w:rsidRPr="00E21035" w:rsidRDefault="00C83621" w:rsidP="00CF69FF">
            <w:pPr>
              <w:widowControl w:val="0"/>
              <w:jc w:val="both"/>
              <w:rPr>
                <w:sz w:val="24"/>
                <w:szCs w:val="24"/>
              </w:rPr>
            </w:pPr>
            <w:r w:rsidRPr="00E21035">
              <w:rPr>
                <w:rFonts w:ascii="Times New Roman" w:eastAsia="Calibri" w:hAnsi="Times New Roman" w:cs="Times New Roman"/>
                <w:kern w:val="0"/>
                <w:sz w:val="24"/>
                <w:szCs w:val="24"/>
              </w:rPr>
              <w:t>Г.   Руссо</w:t>
            </w:r>
          </w:p>
        </w:tc>
        <w:tc>
          <w:tcPr>
            <w:tcW w:w="6402" w:type="dxa"/>
          </w:tcPr>
          <w:p w14:paraId="717FA200" w14:textId="77777777" w:rsidR="00C83621" w:rsidRPr="00E21035" w:rsidRDefault="00C83621" w:rsidP="00CF69FF">
            <w:pPr>
              <w:widowControl w:val="0"/>
              <w:jc w:val="both"/>
              <w:rPr>
                <w:sz w:val="24"/>
                <w:szCs w:val="24"/>
              </w:rPr>
            </w:pPr>
            <w:r w:rsidRPr="00E21035">
              <w:rPr>
                <w:rFonts w:ascii="Times New Roman" w:eastAsia="Calibri" w:hAnsi="Times New Roman" w:cs="Times New Roman"/>
                <w:color w:val="333333"/>
                <w:kern w:val="0"/>
                <w:sz w:val="24"/>
                <w:szCs w:val="24"/>
                <w:shd w:val="clear" w:color="auto" w:fill="FFFFFF"/>
              </w:rPr>
              <w:t>4.  Философия права</w:t>
            </w:r>
          </w:p>
        </w:tc>
      </w:tr>
      <w:tr w:rsidR="00C83621" w:rsidRPr="00E21035" w14:paraId="6DBD79F1" w14:textId="77777777" w:rsidTr="00CF69FF">
        <w:tc>
          <w:tcPr>
            <w:tcW w:w="2943" w:type="dxa"/>
          </w:tcPr>
          <w:p w14:paraId="13950385" w14:textId="77777777" w:rsidR="00C83621" w:rsidRPr="00E21035" w:rsidRDefault="00C83621" w:rsidP="00CF69FF">
            <w:pPr>
              <w:widowControl w:val="0"/>
              <w:jc w:val="both"/>
              <w:rPr>
                <w:rFonts w:ascii="Times New Roman" w:eastAsia="Calibri" w:hAnsi="Times New Roman" w:cs="Times New Roman"/>
                <w:kern w:val="0"/>
                <w:sz w:val="24"/>
                <w:szCs w:val="24"/>
              </w:rPr>
            </w:pPr>
            <w:r w:rsidRPr="00E21035">
              <w:rPr>
                <w:rFonts w:ascii="Times New Roman" w:eastAsia="Calibri" w:hAnsi="Times New Roman" w:cs="Times New Roman"/>
                <w:kern w:val="0"/>
                <w:sz w:val="24"/>
                <w:szCs w:val="24"/>
              </w:rPr>
              <w:t>Д.   Остин</w:t>
            </w:r>
          </w:p>
        </w:tc>
        <w:tc>
          <w:tcPr>
            <w:tcW w:w="6402" w:type="dxa"/>
          </w:tcPr>
          <w:p w14:paraId="56B4B62B" w14:textId="77777777" w:rsidR="00C83621" w:rsidRPr="00E21035" w:rsidRDefault="00C83621" w:rsidP="00CF69FF">
            <w:pPr>
              <w:widowControl w:val="0"/>
              <w:jc w:val="both"/>
              <w:rPr>
                <w:rFonts w:ascii="Times New Roman" w:eastAsia="Calibri" w:hAnsi="Times New Roman" w:cs="Times New Roman"/>
                <w:color w:val="333333"/>
                <w:kern w:val="0"/>
                <w:sz w:val="24"/>
                <w:szCs w:val="24"/>
                <w:shd w:val="clear" w:color="auto" w:fill="FFFFFF"/>
              </w:rPr>
            </w:pPr>
            <w:r w:rsidRPr="00E21035">
              <w:rPr>
                <w:rFonts w:ascii="Times New Roman" w:eastAsia="Calibri" w:hAnsi="Times New Roman" w:cs="Times New Roman"/>
                <w:color w:val="333333"/>
                <w:kern w:val="0"/>
                <w:sz w:val="24"/>
                <w:szCs w:val="24"/>
              </w:rPr>
              <w:t>5. Критика чистого разума</w:t>
            </w:r>
          </w:p>
        </w:tc>
      </w:tr>
    </w:tbl>
    <w:p w14:paraId="00B5FC6F" w14:textId="77777777" w:rsidR="00385BB5" w:rsidRDefault="00385BB5" w:rsidP="00E21035">
      <w:pPr>
        <w:suppressAutoHyphens/>
        <w:spacing w:after="0" w:line="240" w:lineRule="auto"/>
        <w:jc w:val="both"/>
        <w:rPr>
          <w:rFonts w:ascii="Times New Roman" w:hAnsi="Times New Roman" w:cs="Times New Roman"/>
          <w:b/>
          <w:sz w:val="24"/>
          <w:szCs w:val="24"/>
        </w:rPr>
      </w:pPr>
    </w:p>
    <w:p w14:paraId="4AF46EBD" w14:textId="2EDD73F3" w:rsidR="00E21035" w:rsidRPr="00385BB5" w:rsidRDefault="00E21035" w:rsidP="00E21035">
      <w:pPr>
        <w:suppressAutoHyphens/>
        <w:spacing w:after="0" w:line="240" w:lineRule="auto"/>
        <w:jc w:val="both"/>
        <w:rPr>
          <w:rFonts w:ascii="Times New Roman" w:hAnsi="Times New Roman" w:cs="Times New Roman"/>
          <w:b/>
          <w:sz w:val="24"/>
          <w:szCs w:val="24"/>
        </w:rPr>
      </w:pPr>
      <w:r w:rsidRPr="00385BB5">
        <w:rPr>
          <w:rFonts w:ascii="Times New Roman" w:hAnsi="Times New Roman" w:cs="Times New Roman"/>
          <w:b/>
          <w:sz w:val="24"/>
          <w:szCs w:val="24"/>
        </w:rPr>
        <w:t xml:space="preserve">Ответ: </w:t>
      </w:r>
    </w:p>
    <w:tbl>
      <w:tblPr>
        <w:tblStyle w:val="210"/>
        <w:tblW w:w="9351" w:type="dxa"/>
        <w:tblLayout w:type="fixed"/>
        <w:tblLook w:val="04A0" w:firstRow="1" w:lastRow="0" w:firstColumn="1" w:lastColumn="0" w:noHBand="0" w:noVBand="1"/>
      </w:tblPr>
      <w:tblGrid>
        <w:gridCol w:w="1951"/>
        <w:gridCol w:w="2155"/>
        <w:gridCol w:w="1985"/>
        <w:gridCol w:w="1559"/>
        <w:gridCol w:w="1701"/>
      </w:tblGrid>
      <w:tr w:rsidR="00E21035" w:rsidRPr="00385BB5" w14:paraId="16FB16DC" w14:textId="77777777" w:rsidTr="00CF69FF">
        <w:trPr>
          <w:trHeight w:val="361"/>
        </w:trPr>
        <w:tc>
          <w:tcPr>
            <w:tcW w:w="1951" w:type="dxa"/>
          </w:tcPr>
          <w:p w14:paraId="1E49256C" w14:textId="77777777" w:rsidR="00E21035" w:rsidRPr="00385BB5" w:rsidRDefault="00E21035" w:rsidP="00CF69FF">
            <w:pPr>
              <w:widowControl w:val="0"/>
              <w:jc w:val="both"/>
              <w:rPr>
                <w:rFonts w:ascii="Times New Roman" w:hAnsi="Times New Roman" w:cs="Times New Roman"/>
                <w:b/>
                <w:color w:val="000000"/>
                <w:spacing w:val="2"/>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А</w:t>
            </w:r>
          </w:p>
        </w:tc>
        <w:tc>
          <w:tcPr>
            <w:tcW w:w="2155" w:type="dxa"/>
          </w:tcPr>
          <w:p w14:paraId="772D7520" w14:textId="77777777" w:rsidR="00E21035" w:rsidRPr="00385BB5" w:rsidRDefault="00E21035" w:rsidP="00CF69FF">
            <w:pPr>
              <w:widowControl w:val="0"/>
              <w:jc w:val="both"/>
              <w:rPr>
                <w:rFonts w:ascii="Times New Roman" w:hAnsi="Times New Roman" w:cs="Times New Roman"/>
                <w:b/>
                <w:color w:val="000000"/>
                <w:spacing w:val="2"/>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Б</w:t>
            </w:r>
          </w:p>
        </w:tc>
        <w:tc>
          <w:tcPr>
            <w:tcW w:w="1985" w:type="dxa"/>
          </w:tcPr>
          <w:p w14:paraId="25F3451D" w14:textId="77777777" w:rsidR="00E21035" w:rsidRPr="00385BB5" w:rsidRDefault="00E21035" w:rsidP="00CF69FF">
            <w:pPr>
              <w:widowControl w:val="0"/>
              <w:jc w:val="both"/>
              <w:rPr>
                <w:rFonts w:ascii="Times New Roman" w:hAnsi="Times New Roman" w:cs="Times New Roman"/>
                <w:b/>
                <w:color w:val="000000"/>
                <w:spacing w:val="2"/>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В</w:t>
            </w:r>
          </w:p>
        </w:tc>
        <w:tc>
          <w:tcPr>
            <w:tcW w:w="1559" w:type="dxa"/>
          </w:tcPr>
          <w:p w14:paraId="00AF2003" w14:textId="77777777" w:rsidR="00E21035" w:rsidRPr="00385BB5" w:rsidRDefault="00E21035" w:rsidP="00CF69FF">
            <w:pPr>
              <w:widowControl w:val="0"/>
              <w:jc w:val="both"/>
              <w:rPr>
                <w:rFonts w:ascii="Times New Roman" w:hAnsi="Times New Roman" w:cs="Times New Roman"/>
                <w:b/>
                <w:color w:val="000000"/>
                <w:spacing w:val="2"/>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Г</w:t>
            </w:r>
          </w:p>
        </w:tc>
        <w:tc>
          <w:tcPr>
            <w:tcW w:w="1701" w:type="dxa"/>
          </w:tcPr>
          <w:p w14:paraId="596BC896"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Д</w:t>
            </w:r>
          </w:p>
        </w:tc>
      </w:tr>
      <w:tr w:rsidR="00E21035" w:rsidRPr="00385BB5" w14:paraId="23536FE9" w14:textId="77777777" w:rsidTr="00CF69FF">
        <w:trPr>
          <w:trHeight w:val="361"/>
        </w:trPr>
        <w:tc>
          <w:tcPr>
            <w:tcW w:w="1951" w:type="dxa"/>
          </w:tcPr>
          <w:p w14:paraId="39A8B83C"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4</w:t>
            </w:r>
          </w:p>
        </w:tc>
        <w:tc>
          <w:tcPr>
            <w:tcW w:w="2155" w:type="dxa"/>
          </w:tcPr>
          <w:p w14:paraId="18B0A61F"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3</w:t>
            </w:r>
          </w:p>
        </w:tc>
        <w:tc>
          <w:tcPr>
            <w:tcW w:w="1985" w:type="dxa"/>
          </w:tcPr>
          <w:p w14:paraId="4BE1C250"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5</w:t>
            </w:r>
          </w:p>
        </w:tc>
        <w:tc>
          <w:tcPr>
            <w:tcW w:w="1559" w:type="dxa"/>
          </w:tcPr>
          <w:p w14:paraId="2EE842BE"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1</w:t>
            </w:r>
          </w:p>
        </w:tc>
        <w:tc>
          <w:tcPr>
            <w:tcW w:w="1701" w:type="dxa"/>
          </w:tcPr>
          <w:p w14:paraId="1F553809" w14:textId="77777777" w:rsidR="00E21035" w:rsidRPr="00385BB5" w:rsidRDefault="00E21035" w:rsidP="00CF69FF">
            <w:pPr>
              <w:widowControl w:val="0"/>
              <w:jc w:val="both"/>
              <w:rPr>
                <w:rFonts w:ascii="Times New Roman" w:hAnsi="Times New Roman" w:cs="Times New Roman"/>
                <w:b/>
                <w:color w:val="000000"/>
                <w:spacing w:val="2"/>
                <w:kern w:val="0"/>
                <w:sz w:val="24"/>
                <w:szCs w:val="24"/>
                <w:shd w:val="clear" w:color="auto" w:fill="FFFFFF"/>
              </w:rPr>
            </w:pPr>
            <w:r w:rsidRPr="00385BB5">
              <w:rPr>
                <w:rFonts w:ascii="Times New Roman" w:hAnsi="Times New Roman" w:cs="Times New Roman"/>
                <w:b/>
                <w:color w:val="000000"/>
                <w:spacing w:val="2"/>
                <w:kern w:val="0"/>
                <w:sz w:val="24"/>
                <w:szCs w:val="24"/>
                <w:shd w:val="clear" w:color="auto" w:fill="FFFFFF"/>
              </w:rPr>
              <w:t>2</w:t>
            </w:r>
          </w:p>
        </w:tc>
      </w:tr>
    </w:tbl>
    <w:p w14:paraId="4C763D87" w14:textId="77777777" w:rsidR="00C83621" w:rsidRPr="00E21035" w:rsidRDefault="00C83621" w:rsidP="00C83621">
      <w:pPr>
        <w:suppressAutoHyphens/>
        <w:spacing w:after="0" w:line="240" w:lineRule="auto"/>
        <w:jc w:val="both"/>
        <w:rPr>
          <w:sz w:val="20"/>
          <w:szCs w:val="20"/>
        </w:rPr>
      </w:pPr>
    </w:p>
    <w:p w14:paraId="3E715ADC" w14:textId="77777777" w:rsidR="00385BB5" w:rsidRDefault="00385BB5" w:rsidP="00C83621">
      <w:pPr>
        <w:spacing w:after="0" w:line="240" w:lineRule="auto"/>
        <w:jc w:val="both"/>
        <w:rPr>
          <w:rFonts w:ascii="Times New Roman" w:hAnsi="Times New Roman" w:cs="Times New Roman"/>
          <w:b/>
          <w:sz w:val="24"/>
          <w:szCs w:val="24"/>
        </w:rPr>
      </w:pPr>
    </w:p>
    <w:p w14:paraId="6F234466" w14:textId="60A1E8EB" w:rsidR="00C83621" w:rsidRPr="00E21035" w:rsidRDefault="00E21035" w:rsidP="00C8362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C83621" w:rsidRPr="00E21035">
        <w:rPr>
          <w:rFonts w:ascii="Times New Roman" w:hAnsi="Times New Roman" w:cs="Times New Roman"/>
          <w:b/>
          <w:sz w:val="24"/>
          <w:szCs w:val="24"/>
        </w:rPr>
        <w:t>.  Дополните утверждение</w:t>
      </w:r>
    </w:p>
    <w:p w14:paraId="3703ED86"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hAnsi="Times New Roman" w:cs="Times New Roman"/>
          <w:sz w:val="24"/>
          <w:szCs w:val="24"/>
        </w:rPr>
        <w:t>Правовая ценность, о которой высказывался Аристотель: «является величайшею из добродетелей, более удивительной и блестящей, чем вечерняя или утренняя звезда», – это …</w:t>
      </w:r>
    </w:p>
    <w:p w14:paraId="24BF5C15" w14:textId="77777777" w:rsidR="00385BB5" w:rsidRDefault="00385BB5" w:rsidP="00C83621">
      <w:pPr>
        <w:shd w:val="clear" w:color="auto" w:fill="FFFFFF"/>
        <w:spacing w:after="0" w:line="240" w:lineRule="auto"/>
        <w:rPr>
          <w:rFonts w:ascii="Times New Roman" w:eastAsia="Times New Roman" w:hAnsi="Times New Roman" w:cs="Times New Roman"/>
          <w:b/>
          <w:color w:val="212529"/>
          <w:sz w:val="24"/>
          <w:szCs w:val="24"/>
        </w:rPr>
      </w:pPr>
    </w:p>
    <w:p w14:paraId="2CBBF9E2" w14:textId="1DB786E9" w:rsidR="00C83621" w:rsidRPr="00385BB5" w:rsidRDefault="00C83621" w:rsidP="00C83621">
      <w:pPr>
        <w:shd w:val="clear" w:color="auto" w:fill="FFFFFF"/>
        <w:spacing w:after="0" w:line="240" w:lineRule="auto"/>
        <w:rPr>
          <w:rFonts w:ascii="Times New Roman" w:eastAsia="Times New Roman" w:hAnsi="Times New Roman" w:cs="Times New Roman"/>
          <w:color w:val="000000" w:themeColor="text1"/>
          <w:sz w:val="24"/>
          <w:szCs w:val="24"/>
        </w:rPr>
      </w:pPr>
      <w:r w:rsidRPr="00385BB5">
        <w:rPr>
          <w:rFonts w:ascii="Times New Roman" w:eastAsia="Times New Roman" w:hAnsi="Times New Roman" w:cs="Times New Roman"/>
          <w:b/>
          <w:color w:val="000000" w:themeColor="text1"/>
          <w:sz w:val="24"/>
          <w:szCs w:val="24"/>
        </w:rPr>
        <w:t>Ответ</w:t>
      </w:r>
      <w:r w:rsidRPr="00385BB5">
        <w:rPr>
          <w:rFonts w:ascii="Times New Roman" w:eastAsia="Times New Roman" w:hAnsi="Times New Roman" w:cs="Times New Roman"/>
          <w:color w:val="000000" w:themeColor="text1"/>
          <w:sz w:val="24"/>
          <w:szCs w:val="24"/>
        </w:rPr>
        <w:t>:</w:t>
      </w:r>
      <w:r w:rsidR="00E21035" w:rsidRPr="00385BB5">
        <w:rPr>
          <w:rFonts w:ascii="Times New Roman" w:hAnsi="Times New Roman" w:cs="Times New Roman"/>
          <w:b/>
          <w:bCs/>
          <w:color w:val="000000" w:themeColor="text1"/>
          <w:sz w:val="24"/>
          <w:szCs w:val="24"/>
        </w:rPr>
        <w:t xml:space="preserve"> Справедливость</w:t>
      </w:r>
    </w:p>
    <w:p w14:paraId="426E2287" w14:textId="77777777" w:rsidR="00C83621" w:rsidRPr="00E21035" w:rsidRDefault="00C83621" w:rsidP="00C83621">
      <w:pPr>
        <w:shd w:val="clear" w:color="auto" w:fill="FFFFFF"/>
        <w:suppressAutoHyphens/>
        <w:spacing w:after="0" w:line="240" w:lineRule="auto"/>
        <w:jc w:val="both"/>
        <w:rPr>
          <w:rFonts w:ascii="Times New Roman" w:eastAsia="Times New Roman" w:hAnsi="Times New Roman" w:cs="Times New Roman"/>
          <w:color w:val="000000"/>
          <w:sz w:val="24"/>
          <w:szCs w:val="24"/>
        </w:rPr>
      </w:pPr>
    </w:p>
    <w:p w14:paraId="162F5D34" w14:textId="5AED7D8F" w:rsidR="00C83621" w:rsidRPr="00E21035" w:rsidRDefault="00E21035" w:rsidP="00C8362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7</w:t>
      </w:r>
      <w:r w:rsidR="00C83621" w:rsidRPr="00E21035">
        <w:rPr>
          <w:rFonts w:ascii="Times New Roman" w:hAnsi="Times New Roman" w:cs="Times New Roman"/>
          <w:b/>
          <w:sz w:val="24"/>
          <w:szCs w:val="24"/>
        </w:rPr>
        <w:t xml:space="preserve">. Укажите правильный ответ </w:t>
      </w:r>
    </w:p>
    <w:p w14:paraId="3217444C"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hAnsi="Times New Roman" w:cs="Times New Roman"/>
          <w:sz w:val="24"/>
          <w:szCs w:val="24"/>
        </w:rPr>
        <w:t>Деление права на право естественное («</w:t>
      </w:r>
      <w:proofErr w:type="spellStart"/>
      <w:r w:rsidRPr="00E21035">
        <w:rPr>
          <w:rFonts w:ascii="Times New Roman" w:hAnsi="Times New Roman" w:cs="Times New Roman"/>
          <w:sz w:val="24"/>
          <w:szCs w:val="24"/>
        </w:rPr>
        <w:t>физис</w:t>
      </w:r>
      <w:proofErr w:type="spellEnd"/>
      <w:r w:rsidRPr="00E21035">
        <w:rPr>
          <w:rFonts w:ascii="Times New Roman" w:hAnsi="Times New Roman" w:cs="Times New Roman"/>
          <w:sz w:val="24"/>
          <w:szCs w:val="24"/>
        </w:rPr>
        <w:t>») и право позитивное, условное («</w:t>
      </w:r>
      <w:proofErr w:type="spellStart"/>
      <w:r w:rsidRPr="00E21035">
        <w:rPr>
          <w:rFonts w:ascii="Times New Roman" w:hAnsi="Times New Roman" w:cs="Times New Roman"/>
          <w:sz w:val="24"/>
          <w:szCs w:val="24"/>
        </w:rPr>
        <w:t>номос</w:t>
      </w:r>
      <w:proofErr w:type="spellEnd"/>
      <w:r w:rsidRPr="00E21035">
        <w:rPr>
          <w:rFonts w:ascii="Times New Roman" w:hAnsi="Times New Roman" w:cs="Times New Roman"/>
          <w:sz w:val="24"/>
          <w:szCs w:val="24"/>
        </w:rPr>
        <w:t>») предложено:</w:t>
      </w:r>
    </w:p>
    <w:p w14:paraId="41A3D81F" w14:textId="77777777" w:rsidR="00C83621" w:rsidRPr="00E21035" w:rsidRDefault="00C83621" w:rsidP="00C83621">
      <w:pPr>
        <w:autoSpaceDE w:val="0"/>
        <w:autoSpaceDN w:val="0"/>
        <w:adjustRightInd w:val="0"/>
        <w:spacing w:after="0" w:line="240" w:lineRule="auto"/>
        <w:rPr>
          <w:rFonts w:ascii="Times New Roman" w:eastAsia="Times-Roman" w:hAnsi="Times New Roman" w:cs="Times New Roman"/>
          <w:sz w:val="24"/>
          <w:szCs w:val="24"/>
        </w:rPr>
      </w:pPr>
      <w:r w:rsidRPr="00E21035">
        <w:rPr>
          <w:rFonts w:ascii="Times New Roman" w:eastAsia="Times-Roman" w:hAnsi="Times New Roman" w:cs="Times New Roman"/>
          <w:sz w:val="24"/>
          <w:szCs w:val="24"/>
        </w:rPr>
        <w:t>А. Цицерон</w:t>
      </w:r>
    </w:p>
    <w:p w14:paraId="45A70629" w14:textId="77777777" w:rsidR="00C83621" w:rsidRPr="00E21035" w:rsidRDefault="00C83621" w:rsidP="00C83621">
      <w:pPr>
        <w:autoSpaceDE w:val="0"/>
        <w:autoSpaceDN w:val="0"/>
        <w:adjustRightInd w:val="0"/>
        <w:spacing w:after="0" w:line="240" w:lineRule="auto"/>
        <w:rPr>
          <w:rFonts w:ascii="Times New Roman" w:eastAsia="Times-Roman" w:hAnsi="Times New Roman" w:cs="Times New Roman"/>
          <w:sz w:val="24"/>
          <w:szCs w:val="24"/>
        </w:rPr>
      </w:pPr>
      <w:r w:rsidRPr="00E21035">
        <w:rPr>
          <w:rFonts w:ascii="Times New Roman" w:eastAsia="Times-Roman" w:hAnsi="Times New Roman" w:cs="Times New Roman"/>
          <w:sz w:val="24"/>
          <w:szCs w:val="24"/>
        </w:rPr>
        <w:t>Б. Аристотель</w:t>
      </w:r>
    </w:p>
    <w:p w14:paraId="33A43820" w14:textId="77777777" w:rsidR="00C83621" w:rsidRPr="00E21035" w:rsidRDefault="00C83621" w:rsidP="00C83621">
      <w:pPr>
        <w:autoSpaceDE w:val="0"/>
        <w:autoSpaceDN w:val="0"/>
        <w:adjustRightInd w:val="0"/>
        <w:spacing w:after="0" w:line="240" w:lineRule="auto"/>
        <w:rPr>
          <w:rFonts w:ascii="Times New Roman" w:eastAsia="Times-Roman" w:hAnsi="Times New Roman" w:cs="Times New Roman"/>
          <w:sz w:val="24"/>
          <w:szCs w:val="24"/>
        </w:rPr>
      </w:pPr>
      <w:r w:rsidRPr="00E21035">
        <w:rPr>
          <w:rFonts w:ascii="Times New Roman" w:eastAsia="Times-Roman" w:hAnsi="Times New Roman" w:cs="Times New Roman"/>
          <w:sz w:val="24"/>
          <w:szCs w:val="24"/>
        </w:rPr>
        <w:t>В. Софисты</w:t>
      </w:r>
    </w:p>
    <w:p w14:paraId="3E09E650" w14:textId="77777777" w:rsidR="00C83621" w:rsidRPr="00E21035" w:rsidRDefault="00C83621" w:rsidP="00C83621">
      <w:pPr>
        <w:spacing w:after="0" w:line="240" w:lineRule="auto"/>
        <w:rPr>
          <w:rFonts w:ascii="Times New Roman" w:hAnsi="Times New Roman" w:cs="Times New Roman"/>
          <w:sz w:val="24"/>
          <w:szCs w:val="24"/>
        </w:rPr>
      </w:pPr>
      <w:r w:rsidRPr="00E21035">
        <w:rPr>
          <w:rFonts w:ascii="Times New Roman" w:eastAsia="Times-Roman" w:hAnsi="Times New Roman" w:cs="Times New Roman"/>
          <w:sz w:val="24"/>
          <w:szCs w:val="24"/>
        </w:rPr>
        <w:t xml:space="preserve">Г. </w:t>
      </w:r>
      <w:r w:rsidRPr="00E21035">
        <w:rPr>
          <w:rFonts w:ascii="Times New Roman" w:hAnsi="Times New Roman" w:cs="Times New Roman"/>
          <w:sz w:val="24"/>
          <w:szCs w:val="24"/>
        </w:rPr>
        <w:t>Стоики</w:t>
      </w:r>
    </w:p>
    <w:p w14:paraId="11F14EEE" w14:textId="77777777" w:rsidR="00385BB5" w:rsidRDefault="00385BB5" w:rsidP="00C83621">
      <w:pPr>
        <w:shd w:val="clear" w:color="auto" w:fill="FFFFFF"/>
        <w:spacing w:after="0" w:line="240" w:lineRule="auto"/>
        <w:rPr>
          <w:rFonts w:ascii="Times New Roman" w:eastAsia="Times New Roman" w:hAnsi="Times New Roman" w:cs="Times New Roman"/>
          <w:b/>
          <w:color w:val="212529"/>
          <w:sz w:val="24"/>
          <w:szCs w:val="24"/>
        </w:rPr>
      </w:pPr>
    </w:p>
    <w:p w14:paraId="1CD557DE" w14:textId="5C3C5763" w:rsidR="00C83621" w:rsidRPr="00E21035" w:rsidRDefault="00C83621" w:rsidP="00C83621">
      <w:pPr>
        <w:shd w:val="clear" w:color="auto" w:fill="FFFFFF"/>
        <w:spacing w:after="0" w:line="240" w:lineRule="auto"/>
        <w:rPr>
          <w:rFonts w:ascii="Times New Roman" w:eastAsia="Times New Roman" w:hAnsi="Times New Roman" w:cs="Times New Roman"/>
          <w:color w:val="212529"/>
          <w:sz w:val="24"/>
          <w:szCs w:val="24"/>
        </w:rPr>
      </w:pPr>
      <w:r w:rsidRPr="00E21035">
        <w:rPr>
          <w:rFonts w:ascii="Times New Roman" w:eastAsia="Times New Roman" w:hAnsi="Times New Roman" w:cs="Times New Roman"/>
          <w:b/>
          <w:color w:val="212529"/>
          <w:sz w:val="24"/>
          <w:szCs w:val="24"/>
        </w:rPr>
        <w:t>Ответ</w:t>
      </w:r>
      <w:r w:rsidRPr="00E21035">
        <w:rPr>
          <w:rFonts w:ascii="Times New Roman" w:eastAsia="Times New Roman" w:hAnsi="Times New Roman" w:cs="Times New Roman"/>
          <w:color w:val="212529"/>
          <w:sz w:val="24"/>
          <w:szCs w:val="24"/>
        </w:rPr>
        <w:t xml:space="preserve">: </w:t>
      </w:r>
      <w:r w:rsidR="00E21035" w:rsidRPr="00E21035">
        <w:rPr>
          <w:rFonts w:ascii="Times New Roman" w:hAnsi="Times New Roman" w:cs="Times New Roman"/>
          <w:b/>
          <w:bCs/>
          <w:sz w:val="24"/>
          <w:szCs w:val="24"/>
        </w:rPr>
        <w:t>В</w:t>
      </w:r>
    </w:p>
    <w:p w14:paraId="3F989A18" w14:textId="77777777" w:rsidR="00C83621" w:rsidRPr="00E21035" w:rsidRDefault="00C83621" w:rsidP="00C83621">
      <w:pPr>
        <w:suppressAutoHyphens/>
        <w:spacing w:after="0" w:line="240" w:lineRule="auto"/>
        <w:jc w:val="both"/>
        <w:rPr>
          <w:rFonts w:ascii="Times New Roman" w:hAnsi="Times New Roman" w:cs="Times New Roman"/>
          <w:b/>
          <w:sz w:val="24"/>
          <w:szCs w:val="24"/>
        </w:rPr>
      </w:pPr>
    </w:p>
    <w:p w14:paraId="5C5C5845" w14:textId="04DA250B" w:rsidR="00C83621" w:rsidRPr="00E21035" w:rsidRDefault="00E21035" w:rsidP="00C83621">
      <w:pPr>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b/>
          <w:sz w:val="24"/>
          <w:szCs w:val="24"/>
        </w:rPr>
        <w:t>8</w:t>
      </w:r>
      <w:r w:rsidR="00C83621" w:rsidRPr="00E21035">
        <w:rPr>
          <w:rFonts w:ascii="Times New Roman" w:hAnsi="Times New Roman" w:cs="Times New Roman"/>
          <w:b/>
          <w:sz w:val="24"/>
          <w:szCs w:val="24"/>
        </w:rPr>
        <w:t>. Установите соответствие</w:t>
      </w:r>
      <w:r w:rsidR="00C83621" w:rsidRPr="00E21035">
        <w:rPr>
          <w:b/>
          <w:sz w:val="24"/>
          <w:szCs w:val="24"/>
        </w:rPr>
        <w:t xml:space="preserve"> </w:t>
      </w:r>
    </w:p>
    <w:p w14:paraId="5DB328D4" w14:textId="77777777" w:rsidR="00C83621" w:rsidRPr="00E21035" w:rsidRDefault="00C83621" w:rsidP="00C83621">
      <w:pPr>
        <w:pStyle w:val="Default"/>
      </w:pPr>
      <w:r w:rsidRPr="00E21035">
        <w:t>Соотнесите отечественных философов и направление философско-правовой мысли:</w:t>
      </w:r>
    </w:p>
    <w:tbl>
      <w:tblPr>
        <w:tblStyle w:val="a5"/>
        <w:tblW w:w="9238" w:type="dxa"/>
        <w:tblInd w:w="108" w:type="dxa"/>
        <w:tblLayout w:type="fixed"/>
        <w:tblLook w:val="04A0" w:firstRow="1" w:lastRow="0" w:firstColumn="1" w:lastColumn="0" w:noHBand="0" w:noVBand="1"/>
      </w:tblPr>
      <w:tblGrid>
        <w:gridCol w:w="4564"/>
        <w:gridCol w:w="4674"/>
      </w:tblGrid>
      <w:tr w:rsidR="00C83621" w:rsidRPr="00E21035" w14:paraId="368DF7EE" w14:textId="77777777" w:rsidTr="00CF69FF">
        <w:trPr>
          <w:trHeight w:val="986"/>
        </w:trPr>
        <w:tc>
          <w:tcPr>
            <w:tcW w:w="4564" w:type="dxa"/>
          </w:tcPr>
          <w:p w14:paraId="3D323E15" w14:textId="77777777" w:rsidR="00C83621" w:rsidRPr="00E21035" w:rsidRDefault="00C83621" w:rsidP="00CF69FF">
            <w:pPr>
              <w:pStyle w:val="Default"/>
            </w:pPr>
            <w:r w:rsidRPr="00E21035">
              <w:t>1. Юридический позитивизм</w:t>
            </w:r>
          </w:p>
        </w:tc>
        <w:tc>
          <w:tcPr>
            <w:tcW w:w="4674" w:type="dxa"/>
          </w:tcPr>
          <w:p w14:paraId="4B848924" w14:textId="77777777" w:rsidR="00C83621" w:rsidRPr="00E21035" w:rsidRDefault="00C83621" w:rsidP="00CF69FF">
            <w:pPr>
              <w:pStyle w:val="Default"/>
            </w:pPr>
            <w:r w:rsidRPr="00E21035">
              <w:t>А. Бакунин М.А.</w:t>
            </w:r>
          </w:p>
        </w:tc>
      </w:tr>
      <w:tr w:rsidR="00C83621" w:rsidRPr="00E21035" w14:paraId="24355363" w14:textId="77777777" w:rsidTr="00CF69FF">
        <w:trPr>
          <w:trHeight w:val="986"/>
        </w:trPr>
        <w:tc>
          <w:tcPr>
            <w:tcW w:w="4564" w:type="dxa"/>
          </w:tcPr>
          <w:p w14:paraId="7F6D34BB" w14:textId="77777777" w:rsidR="00C83621" w:rsidRPr="00E21035" w:rsidRDefault="00C83621" w:rsidP="00CF69FF">
            <w:pPr>
              <w:pStyle w:val="Default"/>
            </w:pPr>
            <w:r w:rsidRPr="00E21035">
              <w:t>2. Концепция естественного права</w:t>
            </w:r>
          </w:p>
        </w:tc>
        <w:tc>
          <w:tcPr>
            <w:tcW w:w="4674" w:type="dxa"/>
          </w:tcPr>
          <w:p w14:paraId="1B8CF0E2" w14:textId="77777777" w:rsidR="00C83621" w:rsidRPr="00E21035" w:rsidRDefault="00C83621" w:rsidP="00CF69FF">
            <w:pPr>
              <w:pStyle w:val="Default"/>
            </w:pPr>
            <w:r w:rsidRPr="00E21035">
              <w:t>Б. Коркунов Н.М.</w:t>
            </w:r>
          </w:p>
          <w:p w14:paraId="0901C6D3" w14:textId="77777777" w:rsidR="00C83621" w:rsidRPr="00E21035" w:rsidRDefault="00C83621" w:rsidP="00CF69FF">
            <w:pPr>
              <w:pStyle w:val="Default"/>
            </w:pPr>
          </w:p>
        </w:tc>
      </w:tr>
      <w:tr w:rsidR="00C83621" w:rsidRPr="00E21035" w14:paraId="5C20C85B" w14:textId="77777777" w:rsidTr="00CF69FF">
        <w:trPr>
          <w:trHeight w:val="654"/>
        </w:trPr>
        <w:tc>
          <w:tcPr>
            <w:tcW w:w="4564" w:type="dxa"/>
          </w:tcPr>
          <w:p w14:paraId="2CCCC26D" w14:textId="77777777" w:rsidR="00C83621" w:rsidRPr="00E21035" w:rsidRDefault="00C83621" w:rsidP="00CF69FF">
            <w:pPr>
              <w:pStyle w:val="Default"/>
            </w:pPr>
            <w:r w:rsidRPr="00E21035">
              <w:t xml:space="preserve">3. Анархизм </w:t>
            </w:r>
          </w:p>
        </w:tc>
        <w:tc>
          <w:tcPr>
            <w:tcW w:w="4674" w:type="dxa"/>
          </w:tcPr>
          <w:p w14:paraId="464B91AF" w14:textId="77777777" w:rsidR="00C83621" w:rsidRPr="00E21035" w:rsidRDefault="00C83621" w:rsidP="00CF69FF">
            <w:pPr>
              <w:pStyle w:val="Default"/>
            </w:pPr>
            <w:r w:rsidRPr="00E21035">
              <w:t>В. Бердяев Н.А</w:t>
            </w:r>
          </w:p>
        </w:tc>
      </w:tr>
    </w:tbl>
    <w:p w14:paraId="17551E9B" w14:textId="77777777" w:rsidR="00385BB5" w:rsidRDefault="00385BB5" w:rsidP="00E21035">
      <w:pPr>
        <w:pStyle w:val="Default"/>
        <w:rPr>
          <w:b/>
          <w:bCs/>
        </w:rPr>
      </w:pPr>
    </w:p>
    <w:p w14:paraId="30C107CB" w14:textId="716DAB64" w:rsidR="00E21035" w:rsidRPr="00E21035" w:rsidRDefault="00E21035" w:rsidP="00E21035">
      <w:pPr>
        <w:pStyle w:val="Default"/>
        <w:rPr>
          <w:b/>
          <w:bCs/>
        </w:rPr>
      </w:pPr>
      <w:r w:rsidRPr="00E21035">
        <w:rPr>
          <w:b/>
          <w:bCs/>
        </w:rPr>
        <w:t>Ответ:</w:t>
      </w:r>
    </w:p>
    <w:tbl>
      <w:tblPr>
        <w:tblStyle w:val="a5"/>
        <w:tblW w:w="0" w:type="auto"/>
        <w:tblInd w:w="108" w:type="dxa"/>
        <w:tblLook w:val="04A0" w:firstRow="1" w:lastRow="0" w:firstColumn="1" w:lastColumn="0" w:noHBand="0" w:noVBand="1"/>
      </w:tblPr>
      <w:tblGrid>
        <w:gridCol w:w="3007"/>
        <w:gridCol w:w="3115"/>
        <w:gridCol w:w="3115"/>
      </w:tblGrid>
      <w:tr w:rsidR="00E21035" w:rsidRPr="00E21035" w14:paraId="1248FA25" w14:textId="77777777" w:rsidTr="00CF69FF">
        <w:tc>
          <w:tcPr>
            <w:tcW w:w="3007" w:type="dxa"/>
          </w:tcPr>
          <w:p w14:paraId="7854B768" w14:textId="77777777" w:rsidR="00E21035" w:rsidRPr="00E21035" w:rsidRDefault="00E21035" w:rsidP="00CF69FF">
            <w:pPr>
              <w:rPr>
                <w:rFonts w:ascii="Times New Roman" w:hAnsi="Times New Roman" w:cs="Times New Roman"/>
                <w:b/>
                <w:bCs/>
                <w:sz w:val="24"/>
                <w:szCs w:val="24"/>
              </w:rPr>
            </w:pPr>
            <w:r w:rsidRPr="00E21035">
              <w:rPr>
                <w:rFonts w:ascii="Times New Roman" w:eastAsia="Calibri" w:hAnsi="Times New Roman" w:cs="Times New Roman"/>
                <w:b/>
                <w:bCs/>
                <w:sz w:val="24"/>
                <w:szCs w:val="24"/>
              </w:rPr>
              <w:t>1.</w:t>
            </w:r>
          </w:p>
        </w:tc>
        <w:tc>
          <w:tcPr>
            <w:tcW w:w="3115" w:type="dxa"/>
          </w:tcPr>
          <w:p w14:paraId="650D079E" w14:textId="77777777" w:rsidR="00E21035" w:rsidRPr="00E21035" w:rsidRDefault="00E21035" w:rsidP="00CF69FF">
            <w:pPr>
              <w:rPr>
                <w:rFonts w:ascii="Times New Roman" w:hAnsi="Times New Roman" w:cs="Times New Roman"/>
                <w:b/>
                <w:bCs/>
                <w:sz w:val="24"/>
                <w:szCs w:val="24"/>
              </w:rPr>
            </w:pPr>
            <w:r w:rsidRPr="00E21035">
              <w:rPr>
                <w:rFonts w:ascii="Times New Roman" w:eastAsia="Calibri" w:hAnsi="Times New Roman" w:cs="Times New Roman"/>
                <w:b/>
                <w:bCs/>
                <w:sz w:val="24"/>
                <w:szCs w:val="24"/>
              </w:rPr>
              <w:t>2.</w:t>
            </w:r>
          </w:p>
        </w:tc>
        <w:tc>
          <w:tcPr>
            <w:tcW w:w="3115" w:type="dxa"/>
          </w:tcPr>
          <w:p w14:paraId="3FEA1589" w14:textId="77777777" w:rsidR="00E21035" w:rsidRPr="00E21035" w:rsidRDefault="00E21035" w:rsidP="00CF69FF">
            <w:pPr>
              <w:rPr>
                <w:rFonts w:ascii="Times New Roman" w:eastAsia="Calibri" w:hAnsi="Times New Roman" w:cs="Times New Roman"/>
                <w:b/>
                <w:bCs/>
                <w:sz w:val="24"/>
                <w:szCs w:val="24"/>
              </w:rPr>
            </w:pPr>
            <w:r w:rsidRPr="00E21035">
              <w:rPr>
                <w:rFonts w:ascii="Times New Roman" w:eastAsia="Calibri" w:hAnsi="Times New Roman" w:cs="Times New Roman"/>
                <w:b/>
                <w:bCs/>
                <w:sz w:val="24"/>
                <w:szCs w:val="24"/>
              </w:rPr>
              <w:t>3.</w:t>
            </w:r>
          </w:p>
        </w:tc>
      </w:tr>
      <w:tr w:rsidR="00E21035" w:rsidRPr="00E21035" w14:paraId="427D235C" w14:textId="77777777" w:rsidTr="00CF69FF">
        <w:tc>
          <w:tcPr>
            <w:tcW w:w="3007" w:type="dxa"/>
          </w:tcPr>
          <w:p w14:paraId="14B11AF6" w14:textId="77777777" w:rsidR="00E21035" w:rsidRPr="00E21035" w:rsidRDefault="00E21035" w:rsidP="00CF69FF">
            <w:pPr>
              <w:rPr>
                <w:rFonts w:ascii="Times New Roman" w:hAnsi="Times New Roman" w:cs="Times New Roman"/>
                <w:b/>
                <w:bCs/>
                <w:sz w:val="24"/>
                <w:szCs w:val="24"/>
              </w:rPr>
            </w:pPr>
            <w:r w:rsidRPr="00E21035">
              <w:rPr>
                <w:rFonts w:ascii="Times New Roman" w:eastAsia="Calibri" w:hAnsi="Times New Roman" w:cs="Times New Roman"/>
                <w:b/>
                <w:bCs/>
                <w:sz w:val="24"/>
                <w:szCs w:val="24"/>
              </w:rPr>
              <w:t>Б</w:t>
            </w:r>
          </w:p>
        </w:tc>
        <w:tc>
          <w:tcPr>
            <w:tcW w:w="3115" w:type="dxa"/>
          </w:tcPr>
          <w:p w14:paraId="696407B6" w14:textId="77777777" w:rsidR="00E21035" w:rsidRPr="00E21035" w:rsidRDefault="00E21035" w:rsidP="00CF69FF">
            <w:pPr>
              <w:rPr>
                <w:rFonts w:ascii="Times New Roman" w:hAnsi="Times New Roman" w:cs="Times New Roman"/>
                <w:b/>
                <w:bCs/>
                <w:sz w:val="24"/>
                <w:szCs w:val="24"/>
              </w:rPr>
            </w:pPr>
            <w:r w:rsidRPr="00E21035">
              <w:rPr>
                <w:rFonts w:ascii="Times New Roman" w:eastAsia="Calibri" w:hAnsi="Times New Roman" w:cs="Times New Roman"/>
                <w:b/>
                <w:bCs/>
                <w:sz w:val="24"/>
                <w:szCs w:val="24"/>
              </w:rPr>
              <w:t>В</w:t>
            </w:r>
          </w:p>
        </w:tc>
        <w:tc>
          <w:tcPr>
            <w:tcW w:w="3115" w:type="dxa"/>
          </w:tcPr>
          <w:p w14:paraId="3D88C1BC" w14:textId="77777777" w:rsidR="00E21035" w:rsidRPr="00E21035" w:rsidRDefault="00E21035" w:rsidP="00CF69FF">
            <w:pPr>
              <w:rPr>
                <w:rFonts w:ascii="Times New Roman" w:eastAsia="Calibri" w:hAnsi="Times New Roman" w:cs="Times New Roman"/>
                <w:b/>
                <w:bCs/>
                <w:sz w:val="24"/>
                <w:szCs w:val="24"/>
              </w:rPr>
            </w:pPr>
            <w:r w:rsidRPr="00E21035">
              <w:rPr>
                <w:rFonts w:ascii="Times New Roman" w:eastAsia="Calibri" w:hAnsi="Times New Roman" w:cs="Times New Roman"/>
                <w:b/>
                <w:bCs/>
                <w:sz w:val="24"/>
                <w:szCs w:val="24"/>
              </w:rPr>
              <w:t>А</w:t>
            </w:r>
          </w:p>
        </w:tc>
      </w:tr>
    </w:tbl>
    <w:p w14:paraId="4E9A3341" w14:textId="77777777" w:rsidR="00C83621" w:rsidRPr="00E21035" w:rsidRDefault="00C83621" w:rsidP="00C83621">
      <w:pPr>
        <w:suppressAutoHyphens/>
        <w:spacing w:after="0" w:line="240" w:lineRule="auto"/>
        <w:jc w:val="both"/>
        <w:rPr>
          <w:rFonts w:ascii="Times New Roman" w:hAnsi="Times New Roman" w:cs="Times New Roman"/>
          <w:b/>
          <w:sz w:val="24"/>
          <w:szCs w:val="24"/>
        </w:rPr>
      </w:pPr>
    </w:p>
    <w:p w14:paraId="0CAD3502" w14:textId="277703A4" w:rsidR="00C83621" w:rsidRPr="00E21035" w:rsidRDefault="00E21035" w:rsidP="00C83621">
      <w:pPr>
        <w:spacing w:after="0" w:line="240" w:lineRule="auto"/>
        <w:rPr>
          <w:rFonts w:ascii="Times New Roman" w:hAnsi="Times New Roman" w:cs="Times New Roman"/>
          <w:color w:val="000000" w:themeColor="text1"/>
          <w:sz w:val="24"/>
          <w:szCs w:val="24"/>
          <w:shd w:val="clear" w:color="auto" w:fill="FFFFFF"/>
        </w:rPr>
      </w:pPr>
      <w:r>
        <w:rPr>
          <w:rFonts w:ascii="Times New Roman" w:hAnsi="Times New Roman" w:cs="Times New Roman"/>
          <w:b/>
          <w:sz w:val="24"/>
          <w:szCs w:val="24"/>
        </w:rPr>
        <w:t>9</w:t>
      </w:r>
      <w:r w:rsidR="00C83621" w:rsidRPr="00E21035">
        <w:rPr>
          <w:rFonts w:ascii="Times New Roman" w:hAnsi="Times New Roman" w:cs="Times New Roman"/>
          <w:b/>
          <w:sz w:val="24"/>
          <w:szCs w:val="24"/>
        </w:rPr>
        <w:t>.</w:t>
      </w:r>
      <w:r w:rsidR="00C83621" w:rsidRPr="00E21035">
        <w:rPr>
          <w:rFonts w:ascii="Times New Roman" w:hAnsi="Times New Roman" w:cs="Times New Roman"/>
          <w:b/>
          <w:color w:val="000000" w:themeColor="text1"/>
          <w:sz w:val="24"/>
          <w:szCs w:val="24"/>
          <w:shd w:val="clear" w:color="auto" w:fill="FFFFFF"/>
        </w:rPr>
        <w:t xml:space="preserve"> Дополните определение    </w:t>
      </w:r>
    </w:p>
    <w:p w14:paraId="6BD752E2" w14:textId="77777777" w:rsidR="00C83621" w:rsidRPr="00E21035" w:rsidRDefault="00C83621" w:rsidP="00C83621">
      <w:pPr>
        <w:spacing w:after="0" w:line="240" w:lineRule="auto"/>
        <w:jc w:val="both"/>
        <w:rPr>
          <w:rFonts w:ascii="Times New Roman" w:hAnsi="Times New Roman" w:cs="Times New Roman"/>
          <w:b/>
          <w:color w:val="000000" w:themeColor="text1"/>
          <w:sz w:val="24"/>
          <w:szCs w:val="24"/>
        </w:rPr>
      </w:pPr>
      <w:r w:rsidRPr="00E21035">
        <w:rPr>
          <w:rFonts w:ascii="Times New Roman" w:hAnsi="Times New Roman" w:cs="Times New Roman"/>
          <w:color w:val="000000" w:themeColor="text1"/>
          <w:sz w:val="24"/>
          <w:szCs w:val="24"/>
          <w:shd w:val="clear" w:color="auto" w:fill="FFFFFF"/>
        </w:rPr>
        <w:t xml:space="preserve">Совокупность чувств, эмоций, переживаний, ценностных ориентаций, идей, теорий, принципов, выражающих </w:t>
      </w:r>
      <w:proofErr w:type="gramStart"/>
      <w:r w:rsidRPr="00E21035">
        <w:rPr>
          <w:rFonts w:ascii="Times New Roman" w:hAnsi="Times New Roman" w:cs="Times New Roman"/>
          <w:color w:val="000000" w:themeColor="text1"/>
          <w:sz w:val="24"/>
          <w:szCs w:val="24"/>
          <w:shd w:val="clear" w:color="auto" w:fill="FFFFFF"/>
        </w:rPr>
        <w:t xml:space="preserve">отношение </w:t>
      </w:r>
      <w:r w:rsidRPr="00E21035">
        <w:rPr>
          <w:rFonts w:ascii="Times New Roman" w:hAnsi="Times New Roman" w:cs="Times New Roman"/>
          <w:color w:val="202122"/>
          <w:sz w:val="24"/>
          <w:szCs w:val="24"/>
          <w:shd w:val="clear" w:color="auto" w:fill="FFFFFF"/>
        </w:rPr>
        <w:t> индивидов</w:t>
      </w:r>
      <w:proofErr w:type="gramEnd"/>
      <w:r w:rsidRPr="00E21035">
        <w:rPr>
          <w:rFonts w:ascii="Times New Roman" w:hAnsi="Times New Roman" w:cs="Times New Roman"/>
          <w:color w:val="202122"/>
          <w:sz w:val="24"/>
          <w:szCs w:val="24"/>
          <w:shd w:val="clear" w:color="auto" w:fill="FFFFFF"/>
        </w:rPr>
        <w:t>, социальных групп, всего общества</w:t>
      </w:r>
      <w:r w:rsidRPr="00E21035">
        <w:rPr>
          <w:rFonts w:ascii="Times New Roman" w:hAnsi="Times New Roman" w:cs="Times New Roman"/>
          <w:color w:val="000000" w:themeColor="text1"/>
          <w:sz w:val="24"/>
          <w:szCs w:val="24"/>
          <w:shd w:val="clear" w:color="auto" w:fill="FFFFFF"/>
        </w:rPr>
        <w:t xml:space="preserve"> в целом к существующему и желаемому праву, правовым явлениям – это ___________ .</w:t>
      </w:r>
    </w:p>
    <w:p w14:paraId="3E939B0B" w14:textId="04469F97" w:rsidR="00C83621" w:rsidRDefault="00C83621" w:rsidP="00C83621">
      <w:pPr>
        <w:shd w:val="clear" w:color="auto" w:fill="FFFFFF"/>
        <w:spacing w:after="0" w:line="240" w:lineRule="auto"/>
        <w:rPr>
          <w:rFonts w:ascii="Times New Roman" w:hAnsi="Times New Roman" w:cs="Times New Roman"/>
          <w:b/>
          <w:bCs/>
          <w:color w:val="000000" w:themeColor="text1"/>
          <w:sz w:val="24"/>
          <w:szCs w:val="24"/>
        </w:rPr>
      </w:pPr>
      <w:r w:rsidRPr="00E21035">
        <w:rPr>
          <w:rFonts w:ascii="Times New Roman" w:eastAsia="Times New Roman" w:hAnsi="Times New Roman" w:cs="Times New Roman"/>
          <w:b/>
          <w:color w:val="212529"/>
          <w:sz w:val="24"/>
          <w:szCs w:val="24"/>
        </w:rPr>
        <w:lastRenderedPageBreak/>
        <w:t>Ответ</w:t>
      </w:r>
      <w:r w:rsidRPr="00E21035">
        <w:rPr>
          <w:rFonts w:ascii="Times New Roman" w:eastAsia="Times New Roman" w:hAnsi="Times New Roman" w:cs="Times New Roman"/>
          <w:color w:val="212529"/>
          <w:sz w:val="24"/>
          <w:szCs w:val="24"/>
        </w:rPr>
        <w:t xml:space="preserve">: </w:t>
      </w:r>
      <w:r w:rsidR="00E21035" w:rsidRPr="00E21035">
        <w:rPr>
          <w:rFonts w:ascii="Times New Roman" w:hAnsi="Times New Roman" w:cs="Times New Roman"/>
          <w:b/>
          <w:bCs/>
          <w:color w:val="000000" w:themeColor="text1"/>
          <w:sz w:val="24"/>
          <w:szCs w:val="24"/>
        </w:rPr>
        <w:t>правосознание</w:t>
      </w:r>
    </w:p>
    <w:p w14:paraId="6BC61A7D" w14:textId="77777777" w:rsidR="00BF63D0" w:rsidRDefault="00BF63D0" w:rsidP="00C83621">
      <w:pPr>
        <w:shd w:val="clear" w:color="auto" w:fill="FFFFFF"/>
        <w:spacing w:after="0" w:line="240" w:lineRule="auto"/>
        <w:rPr>
          <w:rFonts w:ascii="Times New Roman" w:hAnsi="Times New Roman" w:cs="Times New Roman"/>
          <w:b/>
          <w:bCs/>
          <w:color w:val="000000" w:themeColor="text1"/>
          <w:sz w:val="24"/>
          <w:szCs w:val="24"/>
        </w:rPr>
      </w:pPr>
    </w:p>
    <w:p w14:paraId="58B9882C" w14:textId="77777777" w:rsidR="00385BB5" w:rsidRDefault="00385BB5" w:rsidP="00BF63D0">
      <w:pPr>
        <w:pStyle w:val="Default"/>
        <w:ind w:firstLine="708"/>
        <w:jc w:val="both"/>
        <w:rPr>
          <w:b/>
        </w:rPr>
      </w:pPr>
    </w:p>
    <w:p w14:paraId="7794BC67" w14:textId="3783DCC7" w:rsidR="00BF63D0" w:rsidRPr="00BF63D0" w:rsidRDefault="00BF63D0" w:rsidP="00BF63D0">
      <w:pPr>
        <w:pStyle w:val="Default"/>
        <w:ind w:firstLine="708"/>
        <w:jc w:val="both"/>
        <w:rPr>
          <w:b/>
        </w:rPr>
      </w:pPr>
      <w:r w:rsidRPr="005C674A">
        <w:rPr>
          <w:b/>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r w:rsidR="00BE4AA2">
        <w:rPr>
          <w:b/>
        </w:rPr>
        <w:t xml:space="preserve"> (</w:t>
      </w:r>
      <w:r w:rsidR="00BE4AA2" w:rsidRPr="00BF63D0">
        <w:rPr>
          <w:b/>
        </w:rPr>
        <w:t>ПКН-9</w:t>
      </w:r>
      <w:r w:rsidR="00BE4AA2">
        <w:rPr>
          <w:b/>
        </w:rPr>
        <w:t>)</w:t>
      </w:r>
    </w:p>
    <w:p w14:paraId="200CC5BD" w14:textId="77777777" w:rsidR="00BF63D0" w:rsidRPr="00BF63D0" w:rsidRDefault="00BF63D0" w:rsidP="00BF63D0">
      <w:pPr>
        <w:spacing w:after="0" w:line="240" w:lineRule="auto"/>
        <w:jc w:val="both"/>
        <w:rPr>
          <w:rFonts w:ascii="Times New Roman" w:hAnsi="Times New Roman" w:cs="Times New Roman"/>
          <w:b/>
          <w:color w:val="333333"/>
          <w:sz w:val="24"/>
          <w:szCs w:val="24"/>
          <w:shd w:val="clear" w:color="auto" w:fill="FFFFFF"/>
        </w:rPr>
      </w:pPr>
    </w:p>
    <w:p w14:paraId="250AA320" w14:textId="76298CD4" w:rsidR="00BF63D0" w:rsidRPr="00BF63D0" w:rsidRDefault="00BF63D0" w:rsidP="00BF63D0">
      <w:pPr>
        <w:spacing w:after="0" w:line="240" w:lineRule="auto"/>
        <w:jc w:val="both"/>
        <w:rPr>
          <w:rFonts w:ascii="Times New Roman" w:hAnsi="Times New Roman" w:cs="Times New Roman"/>
          <w:b/>
          <w:sz w:val="24"/>
          <w:szCs w:val="24"/>
        </w:rPr>
      </w:pPr>
      <w:r w:rsidRPr="00BF63D0">
        <w:rPr>
          <w:rFonts w:ascii="Times New Roman" w:hAnsi="Times New Roman" w:cs="Times New Roman"/>
          <w:b/>
          <w:color w:val="333333"/>
          <w:sz w:val="24"/>
          <w:szCs w:val="24"/>
          <w:shd w:val="clear" w:color="auto" w:fill="FFFFFF"/>
        </w:rPr>
        <w:t>1</w:t>
      </w:r>
      <w:r w:rsidRPr="00BF63D0">
        <w:rPr>
          <w:rFonts w:ascii="Times New Roman" w:hAnsi="Times New Roman" w:cs="Times New Roman"/>
          <w:color w:val="333333"/>
          <w:sz w:val="24"/>
          <w:szCs w:val="24"/>
          <w:shd w:val="clear" w:color="auto" w:fill="FFFFFF"/>
        </w:rPr>
        <w:t>.</w:t>
      </w:r>
      <w:r w:rsidRPr="00BF63D0">
        <w:rPr>
          <w:color w:val="333333"/>
          <w:sz w:val="24"/>
          <w:szCs w:val="24"/>
          <w:shd w:val="clear" w:color="auto" w:fill="FFFFFF"/>
        </w:rPr>
        <w:t xml:space="preserve"> </w:t>
      </w:r>
      <w:r w:rsidRPr="00BF63D0">
        <w:rPr>
          <w:rFonts w:ascii="Times New Roman" w:hAnsi="Times New Roman" w:cs="Times New Roman"/>
          <w:b/>
          <w:sz w:val="24"/>
          <w:szCs w:val="24"/>
        </w:rPr>
        <w:t>Дополните определение</w:t>
      </w:r>
    </w:p>
    <w:p w14:paraId="1AD93CDD" w14:textId="5ACB4D7C" w:rsidR="00BF63D0" w:rsidRPr="00BF63D0" w:rsidRDefault="00BF63D0" w:rsidP="00BF63D0">
      <w:pPr>
        <w:spacing w:after="0" w:line="240" w:lineRule="auto"/>
        <w:rPr>
          <w:rFonts w:ascii="Times New Roman" w:hAnsi="Times New Roman" w:cs="Times New Roman"/>
          <w:sz w:val="24"/>
          <w:szCs w:val="24"/>
        </w:rPr>
      </w:pPr>
      <w:r w:rsidRPr="00BF63D0">
        <w:rPr>
          <w:rFonts w:ascii="Times New Roman" w:eastAsia="Times New Roman" w:hAnsi="Times New Roman" w:cs="Times New Roman"/>
          <w:color w:val="1A1A1A"/>
          <w:sz w:val="24"/>
          <w:szCs w:val="24"/>
        </w:rPr>
        <w:t>Согласно теории ____________</w:t>
      </w:r>
      <w:proofErr w:type="gramStart"/>
      <w:r w:rsidRPr="00BF63D0">
        <w:rPr>
          <w:rFonts w:ascii="Times New Roman" w:eastAsia="Times New Roman" w:hAnsi="Times New Roman" w:cs="Times New Roman"/>
          <w:color w:val="1A1A1A"/>
          <w:sz w:val="24"/>
          <w:szCs w:val="24"/>
        </w:rPr>
        <w:t>_</w:t>
      </w:r>
      <w:r w:rsidRPr="00BF63D0">
        <w:rPr>
          <w:rFonts w:ascii="Times New Roman" w:hAnsi="Times New Roman" w:cs="Times New Roman"/>
          <w:sz w:val="24"/>
          <w:szCs w:val="24"/>
        </w:rPr>
        <w:t xml:space="preserve">  правопонимания</w:t>
      </w:r>
      <w:proofErr w:type="gramEnd"/>
      <w:r w:rsidRPr="00BF63D0">
        <w:rPr>
          <w:rFonts w:ascii="Times New Roman" w:hAnsi="Times New Roman" w:cs="Times New Roman"/>
          <w:sz w:val="24"/>
          <w:szCs w:val="24"/>
        </w:rPr>
        <w:t xml:space="preserve"> – правовые нормы, принципы и ценности обусловлены природой человека и тем самым независимы от конкретных общественных условий и государства.</w:t>
      </w:r>
    </w:p>
    <w:p w14:paraId="6FA5FEDB" w14:textId="77777777" w:rsidR="00385BB5" w:rsidRDefault="00385BB5" w:rsidP="00BF63D0">
      <w:pPr>
        <w:suppressAutoHyphens/>
        <w:spacing w:after="0" w:line="240" w:lineRule="auto"/>
        <w:jc w:val="both"/>
        <w:rPr>
          <w:rFonts w:ascii="Times New Roman" w:hAnsi="Times New Roman" w:cs="Times New Roman"/>
          <w:bCs/>
          <w:sz w:val="24"/>
          <w:szCs w:val="24"/>
        </w:rPr>
      </w:pPr>
    </w:p>
    <w:p w14:paraId="1B00A7BB" w14:textId="60A9DD91" w:rsidR="00BF63D0" w:rsidRPr="00385BB5" w:rsidRDefault="00BF63D0" w:rsidP="00BF63D0">
      <w:pPr>
        <w:suppressAutoHyphens/>
        <w:spacing w:after="0" w:line="240" w:lineRule="auto"/>
        <w:jc w:val="both"/>
        <w:rPr>
          <w:rFonts w:ascii="Times New Roman" w:hAnsi="Times New Roman" w:cs="Times New Roman"/>
          <w:b/>
          <w:bCs/>
          <w:sz w:val="24"/>
          <w:szCs w:val="24"/>
        </w:rPr>
      </w:pPr>
      <w:r w:rsidRPr="00385BB5">
        <w:rPr>
          <w:rFonts w:ascii="Times New Roman" w:hAnsi="Times New Roman" w:cs="Times New Roman"/>
          <w:b/>
          <w:bCs/>
          <w:sz w:val="24"/>
          <w:szCs w:val="24"/>
        </w:rPr>
        <w:t>Ответ: естественного, (естественное)</w:t>
      </w:r>
    </w:p>
    <w:p w14:paraId="032F6251" w14:textId="77777777" w:rsidR="00BF63D0" w:rsidRPr="00BF63D0" w:rsidRDefault="00BF63D0" w:rsidP="00BF63D0">
      <w:pPr>
        <w:pStyle w:val="a3"/>
        <w:spacing w:line="240" w:lineRule="auto"/>
        <w:ind w:left="0"/>
        <w:jc w:val="both"/>
        <w:rPr>
          <w:b/>
          <w:sz w:val="24"/>
          <w:szCs w:val="24"/>
          <w:shd w:val="clear" w:color="auto" w:fill="FFFF00"/>
        </w:rPr>
      </w:pPr>
    </w:p>
    <w:p w14:paraId="4BDB6570" w14:textId="60DCB23F" w:rsidR="00BF63D0" w:rsidRPr="00BF63D0" w:rsidRDefault="00BF63D0" w:rsidP="00BF63D0">
      <w:pPr>
        <w:suppressAutoHyphens/>
        <w:spacing w:after="0" w:line="240" w:lineRule="auto"/>
        <w:jc w:val="both"/>
        <w:rPr>
          <w:rFonts w:ascii="Times New Roman" w:eastAsia="Times New Roman" w:hAnsi="Times New Roman" w:cs="Times New Roman"/>
          <w:sz w:val="24"/>
          <w:szCs w:val="24"/>
        </w:rPr>
      </w:pPr>
      <w:r>
        <w:rPr>
          <w:rFonts w:ascii="Times New Roman" w:hAnsi="Times New Roman" w:cs="Times New Roman"/>
          <w:b/>
          <w:sz w:val="24"/>
          <w:szCs w:val="24"/>
        </w:rPr>
        <w:t>2</w:t>
      </w:r>
      <w:r w:rsidRPr="00BF63D0">
        <w:rPr>
          <w:rFonts w:ascii="Times New Roman" w:hAnsi="Times New Roman" w:cs="Times New Roman"/>
          <w:b/>
          <w:sz w:val="24"/>
          <w:szCs w:val="24"/>
          <w:shd w:val="clear" w:color="auto" w:fill="FFFFFF"/>
        </w:rPr>
        <w:t>.</w:t>
      </w:r>
      <w:r w:rsidRPr="00BF63D0">
        <w:rPr>
          <w:sz w:val="24"/>
          <w:szCs w:val="24"/>
          <w:shd w:val="clear" w:color="auto" w:fill="FFFFFF"/>
        </w:rPr>
        <w:t xml:space="preserve"> </w:t>
      </w:r>
      <w:r w:rsidRPr="00BF63D0">
        <w:rPr>
          <w:rFonts w:ascii="Times New Roman" w:eastAsia="Times New Roman" w:hAnsi="Times New Roman" w:cs="Times New Roman"/>
          <w:b/>
          <w:sz w:val="24"/>
          <w:szCs w:val="24"/>
        </w:rPr>
        <w:t xml:space="preserve"> Установите соответствие</w:t>
      </w:r>
      <w:r w:rsidRPr="00BF63D0">
        <w:rPr>
          <w:rFonts w:ascii="Times New Roman" w:eastAsia="Times New Roman" w:hAnsi="Times New Roman" w:cs="Times New Roman"/>
          <w:sz w:val="24"/>
          <w:szCs w:val="24"/>
        </w:rPr>
        <w:t xml:space="preserve"> </w:t>
      </w:r>
    </w:p>
    <w:p w14:paraId="3ACF5361" w14:textId="77777777" w:rsidR="00BF63D0" w:rsidRPr="00BF63D0" w:rsidRDefault="00BF63D0" w:rsidP="00BF63D0">
      <w:pPr>
        <w:spacing w:after="0" w:line="240" w:lineRule="auto"/>
        <w:jc w:val="both"/>
        <w:rPr>
          <w:sz w:val="20"/>
          <w:szCs w:val="20"/>
        </w:rPr>
      </w:pPr>
      <w:r w:rsidRPr="00BF63D0">
        <w:rPr>
          <w:rFonts w:ascii="Times New Roman" w:eastAsia="Times New Roman" w:hAnsi="Times New Roman" w:cs="Times New Roman"/>
          <w:sz w:val="24"/>
          <w:szCs w:val="24"/>
        </w:rPr>
        <w:t xml:space="preserve">Соотнесите высказывание о праве и немецкого философа, которому оно </w:t>
      </w:r>
      <w:proofErr w:type="gramStart"/>
      <w:r w:rsidRPr="00BF63D0">
        <w:rPr>
          <w:rFonts w:ascii="Times New Roman" w:eastAsia="Times New Roman" w:hAnsi="Times New Roman" w:cs="Times New Roman"/>
          <w:sz w:val="24"/>
          <w:szCs w:val="24"/>
        </w:rPr>
        <w:t>принадлежит :</w:t>
      </w:r>
      <w:proofErr w:type="gramEnd"/>
      <w:r w:rsidRPr="00BF63D0">
        <w:rPr>
          <w:rFonts w:ascii="Times New Roman" w:eastAsia="Times New Roman" w:hAnsi="Times New Roman" w:cs="Times New Roman"/>
          <w:sz w:val="24"/>
          <w:szCs w:val="24"/>
        </w:rPr>
        <w:t xml:space="preserve">  </w:t>
      </w:r>
    </w:p>
    <w:tbl>
      <w:tblPr>
        <w:tblStyle w:val="a5"/>
        <w:tblW w:w="9356" w:type="dxa"/>
        <w:tblInd w:w="108" w:type="dxa"/>
        <w:tblLayout w:type="fixed"/>
        <w:tblLook w:val="04A0" w:firstRow="1" w:lastRow="0" w:firstColumn="1" w:lastColumn="0" w:noHBand="0" w:noVBand="1"/>
      </w:tblPr>
      <w:tblGrid>
        <w:gridCol w:w="2127"/>
        <w:gridCol w:w="7229"/>
      </w:tblGrid>
      <w:tr w:rsidR="00BF63D0" w:rsidRPr="00BF63D0" w14:paraId="5998B144" w14:textId="77777777" w:rsidTr="00BF63D0">
        <w:tc>
          <w:tcPr>
            <w:tcW w:w="2127" w:type="dxa"/>
          </w:tcPr>
          <w:p w14:paraId="3EBE8AFA" w14:textId="77777777" w:rsidR="00BF63D0" w:rsidRPr="00BF63D0" w:rsidRDefault="00BF63D0" w:rsidP="00CF69FF">
            <w:pPr>
              <w:jc w:val="both"/>
              <w:rPr>
                <w:rFonts w:ascii="Times New Roman" w:eastAsia="Times New Roman" w:hAnsi="Times New Roman" w:cs="Times New Roman"/>
                <w:color w:val="1A1A1A"/>
                <w:sz w:val="24"/>
                <w:szCs w:val="24"/>
                <w:lang w:eastAsia="ru-RU"/>
              </w:rPr>
            </w:pPr>
            <w:r w:rsidRPr="00BF63D0">
              <w:rPr>
                <w:rFonts w:ascii="Times New Roman" w:eastAsia="Times New Roman" w:hAnsi="Times New Roman" w:cs="Times New Roman"/>
                <w:color w:val="1A1A1A"/>
                <w:sz w:val="24"/>
                <w:szCs w:val="24"/>
                <w:lang w:eastAsia="ru-RU"/>
              </w:rPr>
              <w:t xml:space="preserve">А.  </w:t>
            </w:r>
            <w:proofErr w:type="spellStart"/>
            <w:r w:rsidRPr="00BF63D0">
              <w:rPr>
                <w:rFonts w:ascii="Times New Roman" w:eastAsia="Times New Roman" w:hAnsi="Times New Roman" w:cs="Times New Roman"/>
                <w:color w:val="1A1A1A"/>
                <w:sz w:val="24"/>
                <w:szCs w:val="24"/>
                <w:lang w:eastAsia="ru-RU"/>
              </w:rPr>
              <w:t>Радбрух</w:t>
            </w:r>
            <w:proofErr w:type="spellEnd"/>
            <w:r w:rsidRPr="00BF63D0">
              <w:rPr>
                <w:rFonts w:ascii="Times New Roman" w:eastAsia="Times New Roman" w:hAnsi="Times New Roman" w:cs="Times New Roman"/>
                <w:color w:val="1A1A1A"/>
                <w:sz w:val="24"/>
                <w:szCs w:val="24"/>
                <w:lang w:eastAsia="ru-RU"/>
              </w:rPr>
              <w:t>.  Пять минут философии права</w:t>
            </w:r>
          </w:p>
        </w:tc>
        <w:tc>
          <w:tcPr>
            <w:tcW w:w="7229" w:type="dxa"/>
          </w:tcPr>
          <w:p w14:paraId="2EE67163" w14:textId="77777777" w:rsidR="00BF63D0" w:rsidRPr="00BF63D0" w:rsidRDefault="00BF63D0" w:rsidP="00CF69FF">
            <w:pPr>
              <w:suppressAutoHyphens/>
              <w:jc w:val="both"/>
              <w:rPr>
                <w:rFonts w:ascii="Times New Roman" w:eastAsia="Times New Roman" w:hAnsi="Times New Roman" w:cs="Times New Roman"/>
                <w:color w:val="1A1A1A"/>
                <w:sz w:val="24"/>
                <w:szCs w:val="24"/>
                <w:lang w:eastAsia="ru-RU"/>
              </w:rPr>
            </w:pPr>
            <w:r w:rsidRPr="00BF63D0">
              <w:rPr>
                <w:rFonts w:ascii="Times New Roman" w:eastAsia="Times New Roman" w:hAnsi="Times New Roman" w:cs="Times New Roman"/>
                <w:color w:val="1A1A1A"/>
                <w:sz w:val="24"/>
                <w:szCs w:val="24"/>
                <w:lang w:eastAsia="ru-RU"/>
              </w:rPr>
              <w:t xml:space="preserve">1. </w:t>
            </w:r>
            <w:r w:rsidRPr="00BF63D0">
              <w:rPr>
                <w:rFonts w:ascii="Times New Roman" w:hAnsi="Times New Roman" w:cs="Times New Roman"/>
                <w:color w:val="000000"/>
                <w:sz w:val="24"/>
                <w:szCs w:val="24"/>
              </w:rPr>
              <w:t>Понятие права, поскольку оно относится к соответствующей этому праву обязательности (т.е. его моральное понятие) касается лишь внешних, и притом практических, отношений между лицами, поскольку их поступки как действия могут иметь (непосредственное или опосредствованное) влияние друг на друга. Право – это совокупность условий, при которых произвол одного лица совместим с произволом другого с точки зрения всеобщего закона свободы.</w:t>
            </w:r>
          </w:p>
        </w:tc>
      </w:tr>
      <w:tr w:rsidR="00BF63D0" w:rsidRPr="00BF63D0" w14:paraId="0DFBC635" w14:textId="77777777" w:rsidTr="00BF63D0">
        <w:tc>
          <w:tcPr>
            <w:tcW w:w="2127" w:type="dxa"/>
          </w:tcPr>
          <w:p w14:paraId="51D5506C" w14:textId="77777777" w:rsidR="00BF63D0" w:rsidRPr="00BF63D0" w:rsidRDefault="00BF63D0" w:rsidP="00CF69FF">
            <w:pPr>
              <w:jc w:val="both"/>
              <w:rPr>
                <w:rFonts w:ascii="Times New Roman" w:eastAsia="Times New Roman" w:hAnsi="Times New Roman" w:cs="Times New Roman"/>
                <w:color w:val="1A1A1A"/>
                <w:sz w:val="24"/>
                <w:szCs w:val="24"/>
                <w:lang w:eastAsia="ru-RU"/>
              </w:rPr>
            </w:pPr>
            <w:r w:rsidRPr="00BF63D0">
              <w:rPr>
                <w:rFonts w:ascii="Times New Roman" w:eastAsia="Times New Roman" w:hAnsi="Times New Roman" w:cs="Times New Roman"/>
                <w:color w:val="1A1A1A"/>
                <w:sz w:val="24"/>
                <w:szCs w:val="24"/>
                <w:lang w:eastAsia="ru-RU"/>
              </w:rPr>
              <w:t xml:space="preserve">Б. Кант. </w:t>
            </w:r>
            <w:r w:rsidRPr="00BF63D0">
              <w:rPr>
                <w:rFonts w:ascii="Times New Roman" w:hAnsi="Times New Roman" w:cs="Times New Roman"/>
                <w:sz w:val="24"/>
                <w:szCs w:val="24"/>
              </w:rPr>
              <w:t>Метафизические начала учения о праве</w:t>
            </w:r>
          </w:p>
        </w:tc>
        <w:tc>
          <w:tcPr>
            <w:tcW w:w="7229" w:type="dxa"/>
          </w:tcPr>
          <w:p w14:paraId="7F7B2D73" w14:textId="77777777" w:rsidR="00BF63D0" w:rsidRPr="00BF63D0" w:rsidRDefault="00BF63D0" w:rsidP="00CF69FF">
            <w:pPr>
              <w:rPr>
                <w:rFonts w:ascii="Times New Roman" w:hAnsi="Times New Roman" w:cs="Times New Roman"/>
                <w:sz w:val="24"/>
                <w:szCs w:val="24"/>
              </w:rPr>
            </w:pPr>
            <w:r w:rsidRPr="00BF63D0">
              <w:rPr>
                <w:rFonts w:ascii="Times New Roman" w:eastAsia="Times New Roman" w:hAnsi="Times New Roman" w:cs="Times New Roman"/>
                <w:color w:val="1A1A1A"/>
                <w:sz w:val="24"/>
                <w:szCs w:val="24"/>
                <w:lang w:eastAsia="ru-RU"/>
              </w:rPr>
              <w:t>2.</w:t>
            </w:r>
            <w:r w:rsidRPr="00BF63D0">
              <w:rPr>
                <w:rFonts w:ascii="Times New Roman" w:hAnsi="Times New Roman" w:cs="Times New Roman"/>
                <w:sz w:val="24"/>
                <w:szCs w:val="24"/>
              </w:rPr>
              <w:t xml:space="preserve"> </w:t>
            </w:r>
            <w:r w:rsidRPr="00BF63D0">
              <w:rPr>
                <w:rFonts w:ascii="Times New Roman" w:hAnsi="Times New Roman" w:cs="Times New Roman"/>
                <w:iCs/>
                <w:sz w:val="24"/>
                <w:szCs w:val="24"/>
              </w:rPr>
              <w:t>Философская наука о праве</w:t>
            </w:r>
            <w:r w:rsidRPr="00BF63D0">
              <w:rPr>
                <w:rFonts w:ascii="Times New Roman" w:hAnsi="Times New Roman" w:cs="Times New Roman"/>
                <w:sz w:val="24"/>
                <w:szCs w:val="24"/>
              </w:rPr>
              <w:t xml:space="preserve"> имеет своим предметом </w:t>
            </w:r>
            <w:r w:rsidRPr="00BF63D0">
              <w:rPr>
                <w:rFonts w:ascii="Times New Roman" w:hAnsi="Times New Roman" w:cs="Times New Roman"/>
                <w:iCs/>
                <w:sz w:val="24"/>
                <w:szCs w:val="24"/>
              </w:rPr>
              <w:t>идею</w:t>
            </w:r>
            <w:r w:rsidRPr="00BF63D0">
              <w:rPr>
                <w:rFonts w:ascii="Times New Roman" w:hAnsi="Times New Roman" w:cs="Times New Roman"/>
                <w:sz w:val="24"/>
                <w:szCs w:val="24"/>
              </w:rPr>
              <w:t xml:space="preserve"> права – понятие права и его осуществление.</w:t>
            </w:r>
          </w:p>
          <w:p w14:paraId="338B9C66" w14:textId="77777777" w:rsidR="00BF63D0" w:rsidRPr="00BF63D0" w:rsidRDefault="00BF63D0" w:rsidP="00CF69FF">
            <w:pPr>
              <w:suppressAutoHyphens/>
              <w:jc w:val="both"/>
              <w:rPr>
                <w:rFonts w:ascii="Times New Roman" w:eastAsia="Times New Roman" w:hAnsi="Times New Roman" w:cs="Times New Roman"/>
                <w:color w:val="1A1A1A"/>
                <w:sz w:val="24"/>
                <w:szCs w:val="24"/>
                <w:lang w:eastAsia="ru-RU"/>
              </w:rPr>
            </w:pPr>
            <w:r w:rsidRPr="00BF63D0">
              <w:rPr>
                <w:rFonts w:ascii="Times New Roman" w:hAnsi="Times New Roman" w:cs="Times New Roman"/>
                <w:sz w:val="24"/>
                <w:szCs w:val="24"/>
              </w:rPr>
              <w:t xml:space="preserve">Наука о праве есть </w:t>
            </w:r>
            <w:r w:rsidRPr="00BF63D0">
              <w:rPr>
                <w:rFonts w:ascii="Times New Roman" w:hAnsi="Times New Roman" w:cs="Times New Roman"/>
                <w:iCs/>
                <w:sz w:val="24"/>
                <w:szCs w:val="24"/>
              </w:rPr>
              <w:t>часть философии</w:t>
            </w:r>
            <w:r w:rsidRPr="00BF63D0">
              <w:rPr>
                <w:rFonts w:ascii="Times New Roman" w:hAnsi="Times New Roman" w:cs="Times New Roman"/>
                <w:sz w:val="24"/>
                <w:szCs w:val="24"/>
              </w:rPr>
              <w:t xml:space="preserve">. Она должна поэтому развить идею, представляющую собою разум предмета, из понятия или, что то же самое, наблюдать собственное имманентное развитие самого предмета. Понятие права по своему </w:t>
            </w:r>
            <w:r w:rsidRPr="00BF63D0">
              <w:rPr>
                <w:rFonts w:ascii="Times New Roman" w:hAnsi="Times New Roman" w:cs="Times New Roman"/>
                <w:iCs/>
                <w:sz w:val="24"/>
                <w:szCs w:val="24"/>
              </w:rPr>
              <w:t>становлению</w:t>
            </w:r>
            <w:r w:rsidRPr="00BF63D0">
              <w:rPr>
                <w:rFonts w:ascii="Times New Roman" w:hAnsi="Times New Roman" w:cs="Times New Roman"/>
                <w:sz w:val="24"/>
                <w:szCs w:val="24"/>
              </w:rPr>
              <w:t xml:space="preserve"> трактуется поэтому вне науки права, его дедукция предполагается здесь уже имеющейся и его нужно принять как данное.</w:t>
            </w:r>
          </w:p>
        </w:tc>
      </w:tr>
      <w:tr w:rsidR="00BF63D0" w:rsidRPr="00BF63D0" w14:paraId="19E5D68E" w14:textId="77777777" w:rsidTr="00BF63D0">
        <w:tc>
          <w:tcPr>
            <w:tcW w:w="2127" w:type="dxa"/>
          </w:tcPr>
          <w:p w14:paraId="0EEF87DE" w14:textId="77777777" w:rsidR="00BF63D0" w:rsidRPr="00BF63D0" w:rsidRDefault="00BF63D0" w:rsidP="00CF69FF">
            <w:pPr>
              <w:rPr>
                <w:rFonts w:ascii="Times New Roman" w:eastAsia="Times New Roman" w:hAnsi="Times New Roman" w:cs="Times New Roman"/>
                <w:sz w:val="24"/>
                <w:szCs w:val="24"/>
                <w:lang w:eastAsia="ru-RU"/>
              </w:rPr>
            </w:pPr>
            <w:r w:rsidRPr="00BF63D0">
              <w:rPr>
                <w:rFonts w:ascii="Times New Roman" w:eastAsia="Times New Roman" w:hAnsi="Times New Roman" w:cs="Times New Roman"/>
                <w:sz w:val="24"/>
                <w:szCs w:val="24"/>
                <w:lang w:eastAsia="ru-RU"/>
              </w:rPr>
              <w:t>В.  Гегель. Философия права.</w:t>
            </w:r>
          </w:p>
        </w:tc>
        <w:tc>
          <w:tcPr>
            <w:tcW w:w="7229" w:type="dxa"/>
          </w:tcPr>
          <w:p w14:paraId="163C145C" w14:textId="77777777" w:rsidR="00BF63D0" w:rsidRPr="00BF63D0" w:rsidRDefault="00BF63D0" w:rsidP="00CF69FF">
            <w:pPr>
              <w:suppressAutoHyphens/>
              <w:jc w:val="both"/>
              <w:rPr>
                <w:rFonts w:ascii="Times New Roman" w:eastAsia="Times New Roman" w:hAnsi="Times New Roman" w:cs="Times New Roman"/>
                <w:sz w:val="24"/>
                <w:szCs w:val="24"/>
                <w:lang w:eastAsia="ru-RU"/>
              </w:rPr>
            </w:pPr>
            <w:r w:rsidRPr="00BF63D0">
              <w:rPr>
                <w:rFonts w:ascii="Times New Roman" w:eastAsia="Times New Roman" w:hAnsi="Times New Roman" w:cs="Times New Roman"/>
                <w:sz w:val="24"/>
                <w:szCs w:val="24"/>
                <w:lang w:eastAsia="ru-RU"/>
              </w:rPr>
              <w:t xml:space="preserve">3.«Приказ есть приказ», - говорят солдатам. «Закон есть закон», - говорит юрист. Но в то же время обязанность солдата подчиняться перестает действовать, если он узнает, что целью приказа является преступление или правонарушение. Юристам же спустя столетие после того, как среди них не осталось зачинателей естественного права, не известны подобного рода исключения из действия закона и подчинения ему законопослушных граждан. Закон действует, потому что это – закон, и это – закон, если его сила признается в большинстве случаев. </w:t>
            </w:r>
          </w:p>
        </w:tc>
      </w:tr>
    </w:tbl>
    <w:p w14:paraId="7D7BFEEE" w14:textId="77777777" w:rsidR="00385BB5" w:rsidRDefault="00385BB5" w:rsidP="00BF63D0">
      <w:pPr>
        <w:suppressAutoHyphens/>
        <w:spacing w:after="0" w:line="240" w:lineRule="auto"/>
        <w:jc w:val="both"/>
        <w:rPr>
          <w:rFonts w:ascii="Times New Roman" w:eastAsia="Times New Roman" w:hAnsi="Times New Roman" w:cs="Times New Roman"/>
          <w:b/>
          <w:bCs/>
          <w:sz w:val="24"/>
          <w:szCs w:val="24"/>
        </w:rPr>
      </w:pPr>
    </w:p>
    <w:p w14:paraId="3B78B5DD" w14:textId="4E2F0913" w:rsidR="00BF63D0" w:rsidRPr="00BF63D0" w:rsidRDefault="00BF63D0" w:rsidP="00BF63D0">
      <w:pPr>
        <w:suppressAutoHyphens/>
        <w:spacing w:after="0" w:line="240" w:lineRule="auto"/>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sz w:val="24"/>
          <w:szCs w:val="24"/>
        </w:rPr>
        <w:t>Ответ:</w:t>
      </w:r>
    </w:p>
    <w:tbl>
      <w:tblPr>
        <w:tblStyle w:val="23"/>
        <w:tblW w:w="9356" w:type="dxa"/>
        <w:tblInd w:w="108" w:type="dxa"/>
        <w:tblLayout w:type="fixed"/>
        <w:tblLook w:val="04A0" w:firstRow="1" w:lastRow="0" w:firstColumn="1" w:lastColumn="0" w:noHBand="0" w:noVBand="1"/>
      </w:tblPr>
      <w:tblGrid>
        <w:gridCol w:w="3119"/>
        <w:gridCol w:w="3118"/>
        <w:gridCol w:w="3119"/>
      </w:tblGrid>
      <w:tr w:rsidR="00BF63D0" w:rsidRPr="00BF63D0" w14:paraId="415C6495" w14:textId="77777777" w:rsidTr="00CF69FF">
        <w:tc>
          <w:tcPr>
            <w:tcW w:w="3119" w:type="dxa"/>
          </w:tcPr>
          <w:p w14:paraId="20E5BD53"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kern w:val="0"/>
                <w:sz w:val="24"/>
                <w:szCs w:val="24"/>
              </w:rPr>
              <w:t>А</w:t>
            </w:r>
          </w:p>
        </w:tc>
        <w:tc>
          <w:tcPr>
            <w:tcW w:w="3118" w:type="dxa"/>
          </w:tcPr>
          <w:p w14:paraId="289CCB0E"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kern w:val="0"/>
                <w:sz w:val="24"/>
                <w:szCs w:val="24"/>
              </w:rPr>
              <w:t>Б</w:t>
            </w:r>
          </w:p>
        </w:tc>
        <w:tc>
          <w:tcPr>
            <w:tcW w:w="3119" w:type="dxa"/>
          </w:tcPr>
          <w:p w14:paraId="2226B0E1"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kern w:val="0"/>
                <w:sz w:val="24"/>
                <w:szCs w:val="24"/>
              </w:rPr>
              <w:t>В</w:t>
            </w:r>
          </w:p>
        </w:tc>
      </w:tr>
      <w:tr w:rsidR="00BF63D0" w:rsidRPr="00BF63D0" w14:paraId="0C5710BA" w14:textId="77777777" w:rsidTr="00CF69FF">
        <w:tc>
          <w:tcPr>
            <w:tcW w:w="3119" w:type="dxa"/>
          </w:tcPr>
          <w:p w14:paraId="108B6E7D"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sz w:val="24"/>
                <w:szCs w:val="24"/>
              </w:rPr>
              <w:t>3</w:t>
            </w:r>
          </w:p>
        </w:tc>
        <w:tc>
          <w:tcPr>
            <w:tcW w:w="3118" w:type="dxa"/>
          </w:tcPr>
          <w:p w14:paraId="501A7A64"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sz w:val="24"/>
                <w:szCs w:val="24"/>
              </w:rPr>
              <w:t>1</w:t>
            </w:r>
          </w:p>
        </w:tc>
        <w:tc>
          <w:tcPr>
            <w:tcW w:w="3119" w:type="dxa"/>
          </w:tcPr>
          <w:p w14:paraId="22D62506" w14:textId="77777777" w:rsidR="00BF63D0" w:rsidRPr="00BF63D0" w:rsidRDefault="00BF63D0" w:rsidP="00CF69FF">
            <w:pPr>
              <w:widowControl w:val="0"/>
              <w:jc w:val="both"/>
              <w:rPr>
                <w:rFonts w:ascii="Times New Roman" w:eastAsia="Times New Roman" w:hAnsi="Times New Roman" w:cs="Times New Roman"/>
                <w:b/>
                <w:bCs/>
                <w:sz w:val="24"/>
                <w:szCs w:val="24"/>
              </w:rPr>
            </w:pPr>
            <w:r w:rsidRPr="00BF63D0">
              <w:rPr>
                <w:rFonts w:ascii="Times New Roman" w:eastAsia="Times New Roman" w:hAnsi="Times New Roman" w:cs="Times New Roman"/>
                <w:b/>
                <w:bCs/>
                <w:sz w:val="24"/>
                <w:szCs w:val="24"/>
              </w:rPr>
              <w:t>2</w:t>
            </w:r>
          </w:p>
        </w:tc>
      </w:tr>
    </w:tbl>
    <w:p w14:paraId="45813606" w14:textId="77777777" w:rsidR="00BF63D0" w:rsidRPr="00BF63D0" w:rsidRDefault="00BF63D0" w:rsidP="00BF63D0">
      <w:pPr>
        <w:suppressAutoHyphens/>
        <w:spacing w:after="0" w:line="240" w:lineRule="auto"/>
        <w:jc w:val="both"/>
        <w:rPr>
          <w:rFonts w:ascii="Times New Roman" w:eastAsia="Times New Roman" w:hAnsi="Times New Roman" w:cs="Times New Roman"/>
          <w:color w:val="1A1A1A"/>
          <w:sz w:val="24"/>
          <w:szCs w:val="24"/>
        </w:rPr>
      </w:pPr>
    </w:p>
    <w:p w14:paraId="493B0CB5" w14:textId="77777777" w:rsidR="00385BB5" w:rsidRDefault="00385BB5" w:rsidP="00BF63D0">
      <w:pPr>
        <w:spacing w:after="0"/>
        <w:rPr>
          <w:rFonts w:ascii="Times New Roman" w:hAnsi="Times New Roman" w:cs="Times New Roman"/>
          <w:b/>
          <w:color w:val="333333"/>
          <w:sz w:val="24"/>
          <w:szCs w:val="24"/>
          <w:shd w:val="clear" w:color="auto" w:fill="FFFFFF"/>
        </w:rPr>
      </w:pPr>
    </w:p>
    <w:p w14:paraId="09025328" w14:textId="18EFF948" w:rsidR="00BF63D0" w:rsidRPr="00BF63D0" w:rsidRDefault="00BF63D0" w:rsidP="00BF63D0">
      <w:pPr>
        <w:spacing w:after="0"/>
        <w:rPr>
          <w:rFonts w:ascii="Times New Roman" w:eastAsia="Times New Roman" w:hAnsi="Times New Roman" w:cs="Times New Roman"/>
          <w:b/>
          <w:sz w:val="24"/>
          <w:szCs w:val="24"/>
        </w:rPr>
      </w:pPr>
      <w:r>
        <w:rPr>
          <w:rFonts w:ascii="Times New Roman" w:hAnsi="Times New Roman" w:cs="Times New Roman"/>
          <w:b/>
          <w:color w:val="333333"/>
          <w:sz w:val="24"/>
          <w:szCs w:val="24"/>
          <w:shd w:val="clear" w:color="auto" w:fill="FFFFFF"/>
        </w:rPr>
        <w:t>3</w:t>
      </w:r>
      <w:r w:rsidRPr="00BF63D0">
        <w:rPr>
          <w:rFonts w:ascii="Times New Roman" w:hAnsi="Times New Roman" w:cs="Times New Roman"/>
          <w:b/>
          <w:color w:val="333333"/>
          <w:sz w:val="24"/>
          <w:szCs w:val="24"/>
          <w:shd w:val="clear" w:color="auto" w:fill="FFFFFF"/>
        </w:rPr>
        <w:t xml:space="preserve">. </w:t>
      </w:r>
      <w:r w:rsidRPr="00BF63D0">
        <w:rPr>
          <w:rFonts w:ascii="Times New Roman" w:eastAsia="Times New Roman" w:hAnsi="Times New Roman" w:cs="Times New Roman"/>
          <w:b/>
          <w:sz w:val="24"/>
          <w:szCs w:val="24"/>
        </w:rPr>
        <w:t xml:space="preserve">Дополните утверждение </w:t>
      </w:r>
    </w:p>
    <w:p w14:paraId="393CEA3E" w14:textId="77777777" w:rsidR="00BF63D0" w:rsidRPr="00BF63D0" w:rsidRDefault="00BF63D0" w:rsidP="00BF63D0">
      <w:pPr>
        <w:spacing w:after="0" w:line="240" w:lineRule="auto"/>
        <w:rPr>
          <w:rFonts w:ascii="Times New Roman" w:hAnsi="Times New Roman" w:cs="Times New Roman"/>
          <w:sz w:val="24"/>
          <w:szCs w:val="24"/>
        </w:rPr>
      </w:pPr>
      <w:r w:rsidRPr="00BF63D0">
        <w:rPr>
          <w:rFonts w:ascii="Times New Roman" w:eastAsia="Newton-Regular" w:hAnsi="Times New Roman" w:cs="Times New Roman"/>
          <w:color w:val="000000" w:themeColor="text1"/>
          <w:kern w:val="24"/>
          <w:sz w:val="24"/>
          <w:szCs w:val="24"/>
        </w:rPr>
        <w:lastRenderedPageBreak/>
        <w:t xml:space="preserve">Нормативно закрепленные международным и национальным правом естественные и неотчуждаемые возможности индивида в различных сферах жизни (личной, политической, социальной, экономической, культурной), которые гарантируются и </w:t>
      </w:r>
      <w:proofErr w:type="gramStart"/>
      <w:r w:rsidRPr="00BF63D0">
        <w:rPr>
          <w:rFonts w:ascii="Times New Roman" w:eastAsia="Newton-Regular" w:hAnsi="Times New Roman" w:cs="Times New Roman"/>
          <w:color w:val="000000" w:themeColor="text1"/>
          <w:kern w:val="24"/>
          <w:sz w:val="24"/>
          <w:szCs w:val="24"/>
        </w:rPr>
        <w:t>охраняются  государством</w:t>
      </w:r>
      <w:proofErr w:type="gramEnd"/>
      <w:r w:rsidRPr="00BF63D0">
        <w:rPr>
          <w:rFonts w:ascii="Times New Roman" w:hAnsi="Times New Roman" w:cs="Times New Roman"/>
          <w:sz w:val="24"/>
          <w:szCs w:val="24"/>
        </w:rPr>
        <w:t>– это права и _________ человека.</w:t>
      </w:r>
    </w:p>
    <w:p w14:paraId="72D49A04" w14:textId="77777777" w:rsidR="00385BB5" w:rsidRDefault="00385BB5" w:rsidP="00BF63D0">
      <w:pPr>
        <w:suppressAutoHyphens/>
        <w:spacing w:after="0" w:line="240" w:lineRule="auto"/>
        <w:jc w:val="both"/>
        <w:rPr>
          <w:rFonts w:ascii="Times New Roman" w:eastAsia="Times New Roman" w:hAnsi="Times New Roman" w:cs="Times New Roman"/>
          <w:b/>
          <w:sz w:val="24"/>
          <w:szCs w:val="24"/>
        </w:rPr>
      </w:pPr>
    </w:p>
    <w:p w14:paraId="70F315A7" w14:textId="79635584" w:rsidR="00BF63D0" w:rsidRPr="00BF63D0" w:rsidRDefault="00BF63D0" w:rsidP="00BF63D0">
      <w:pPr>
        <w:suppressAutoHyphens/>
        <w:spacing w:after="0" w:line="240" w:lineRule="auto"/>
        <w:jc w:val="both"/>
        <w:rPr>
          <w:rFonts w:ascii="Times New Roman" w:eastAsia="Times New Roman" w:hAnsi="Times New Roman" w:cs="Times New Roman"/>
          <w:sz w:val="24"/>
          <w:szCs w:val="24"/>
        </w:rPr>
      </w:pPr>
      <w:r w:rsidRPr="00BF63D0">
        <w:rPr>
          <w:rFonts w:ascii="Times New Roman" w:eastAsia="Times New Roman" w:hAnsi="Times New Roman" w:cs="Times New Roman"/>
          <w:b/>
          <w:sz w:val="24"/>
          <w:szCs w:val="24"/>
        </w:rPr>
        <w:t>Ответ</w:t>
      </w:r>
      <w:r w:rsidRPr="00BF63D0">
        <w:rPr>
          <w:rFonts w:ascii="Times New Roman" w:eastAsia="Times New Roman" w:hAnsi="Times New Roman" w:cs="Times New Roman"/>
          <w:sz w:val="24"/>
          <w:szCs w:val="24"/>
        </w:rPr>
        <w:t>:</w:t>
      </w:r>
      <w:r w:rsidRPr="00BF63D0">
        <w:rPr>
          <w:rFonts w:ascii="Times New Roman" w:eastAsia="Newton-Regular" w:hAnsi="Times New Roman" w:cs="Times New Roman"/>
          <w:kern w:val="24"/>
          <w:sz w:val="24"/>
          <w:szCs w:val="24"/>
        </w:rPr>
        <w:t xml:space="preserve"> </w:t>
      </w:r>
      <w:r w:rsidRPr="00BF63D0">
        <w:rPr>
          <w:rFonts w:ascii="Times New Roman" w:eastAsia="Newton-Regular" w:hAnsi="Times New Roman" w:cs="Times New Roman"/>
          <w:b/>
          <w:bCs/>
          <w:kern w:val="24"/>
          <w:sz w:val="24"/>
          <w:szCs w:val="24"/>
        </w:rPr>
        <w:t>свободы, (свобода)</w:t>
      </w:r>
    </w:p>
    <w:p w14:paraId="38928C4C" w14:textId="77777777" w:rsidR="00BF63D0" w:rsidRPr="00BF63D0" w:rsidRDefault="00BF63D0" w:rsidP="00BF63D0">
      <w:pPr>
        <w:suppressAutoHyphens/>
        <w:spacing w:after="0" w:line="240" w:lineRule="auto"/>
        <w:jc w:val="both"/>
        <w:rPr>
          <w:sz w:val="20"/>
          <w:szCs w:val="20"/>
        </w:rPr>
      </w:pPr>
    </w:p>
    <w:p w14:paraId="691D1759" w14:textId="180F3D99" w:rsidR="00BF63D0" w:rsidRPr="00BF63D0" w:rsidRDefault="00BF63D0" w:rsidP="00BF63D0">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hAnsi="Times New Roman" w:cs="Times New Roman"/>
          <w:b/>
          <w:color w:val="333333"/>
          <w:sz w:val="24"/>
          <w:szCs w:val="24"/>
          <w:shd w:val="clear" w:color="auto" w:fill="FFFFFF"/>
        </w:rPr>
        <w:t>4</w:t>
      </w:r>
      <w:r w:rsidRPr="00BF63D0">
        <w:rPr>
          <w:rFonts w:ascii="Times New Roman" w:hAnsi="Times New Roman" w:cs="Times New Roman"/>
          <w:b/>
          <w:color w:val="333333"/>
          <w:sz w:val="24"/>
          <w:szCs w:val="24"/>
          <w:shd w:val="clear" w:color="auto" w:fill="FFFFFF"/>
        </w:rPr>
        <w:t xml:space="preserve">. </w:t>
      </w:r>
      <w:r w:rsidRPr="00BF63D0">
        <w:rPr>
          <w:rFonts w:ascii="Times New Roman" w:eastAsia="Times New Roman" w:hAnsi="Times New Roman" w:cs="Times New Roman"/>
          <w:b/>
          <w:sz w:val="24"/>
          <w:szCs w:val="24"/>
        </w:rPr>
        <w:t>Укажите правильный ответ</w:t>
      </w:r>
    </w:p>
    <w:p w14:paraId="1C15A613" w14:textId="77777777"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F63D0">
        <w:rPr>
          <w:rFonts w:ascii="Times New Roman" w:eastAsia="Times New Roman" w:hAnsi="Times New Roman" w:cs="Times New Roman"/>
          <w:color w:val="000000"/>
          <w:sz w:val="24"/>
          <w:szCs w:val="24"/>
        </w:rPr>
        <w:t xml:space="preserve">По мнению В. </w:t>
      </w:r>
      <w:proofErr w:type="spellStart"/>
      <w:r w:rsidRPr="00BF63D0">
        <w:rPr>
          <w:rFonts w:ascii="Times New Roman" w:eastAsia="Times New Roman" w:hAnsi="Times New Roman" w:cs="Times New Roman"/>
          <w:color w:val="000000"/>
          <w:sz w:val="24"/>
          <w:szCs w:val="24"/>
        </w:rPr>
        <w:t>Нерсесянца</w:t>
      </w:r>
      <w:proofErr w:type="spellEnd"/>
      <w:r w:rsidRPr="00BF63D0">
        <w:rPr>
          <w:rFonts w:ascii="Times New Roman" w:eastAsia="Times New Roman" w:hAnsi="Times New Roman" w:cs="Times New Roman"/>
          <w:color w:val="000000"/>
          <w:sz w:val="24"/>
          <w:szCs w:val="24"/>
        </w:rPr>
        <w:t xml:space="preserve"> задача философии права состоит вовсе не в том, чтобы показать, как соотносятся между собой естественное и положительное право, а в том, как соотносятся между собой:</w:t>
      </w:r>
    </w:p>
    <w:p w14:paraId="0590DA3B" w14:textId="77777777"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F63D0">
        <w:rPr>
          <w:rFonts w:ascii="Times New Roman" w:eastAsia="Times New Roman" w:hAnsi="Times New Roman" w:cs="Times New Roman"/>
          <w:color w:val="000000"/>
          <w:sz w:val="24"/>
          <w:szCs w:val="24"/>
        </w:rPr>
        <w:t>А. Право и закон</w:t>
      </w:r>
    </w:p>
    <w:p w14:paraId="2110CD2C" w14:textId="77777777"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F63D0">
        <w:rPr>
          <w:rFonts w:ascii="Times New Roman" w:eastAsia="Times New Roman" w:hAnsi="Times New Roman" w:cs="Times New Roman"/>
          <w:color w:val="000000"/>
          <w:sz w:val="24"/>
          <w:szCs w:val="24"/>
        </w:rPr>
        <w:t>Б. Право и мораль</w:t>
      </w:r>
    </w:p>
    <w:p w14:paraId="1C9BCC41" w14:textId="77777777"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F63D0">
        <w:rPr>
          <w:rFonts w:ascii="Times New Roman" w:eastAsia="Times New Roman" w:hAnsi="Times New Roman" w:cs="Times New Roman"/>
          <w:color w:val="000000"/>
          <w:sz w:val="24"/>
          <w:szCs w:val="24"/>
        </w:rPr>
        <w:t>В. Право и справедливость</w:t>
      </w:r>
    </w:p>
    <w:p w14:paraId="1FF7A717" w14:textId="77777777"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F63D0">
        <w:rPr>
          <w:rFonts w:ascii="Times New Roman" w:eastAsia="Times New Roman" w:hAnsi="Times New Roman" w:cs="Times New Roman"/>
          <w:color w:val="000000"/>
          <w:sz w:val="24"/>
          <w:szCs w:val="24"/>
        </w:rPr>
        <w:t>Г. Право и государство</w:t>
      </w:r>
    </w:p>
    <w:p w14:paraId="78FB374F" w14:textId="77777777" w:rsidR="00385BB5" w:rsidRDefault="00385BB5" w:rsidP="00BF63D0">
      <w:pPr>
        <w:autoSpaceDE w:val="0"/>
        <w:autoSpaceDN w:val="0"/>
        <w:adjustRightInd w:val="0"/>
        <w:spacing w:after="0" w:line="240" w:lineRule="auto"/>
        <w:jc w:val="both"/>
        <w:rPr>
          <w:rFonts w:ascii="Times New Roman" w:eastAsia="Times New Roman" w:hAnsi="Times New Roman" w:cs="Times New Roman"/>
          <w:b/>
          <w:color w:val="000000"/>
          <w:sz w:val="24"/>
          <w:szCs w:val="24"/>
        </w:rPr>
      </w:pPr>
    </w:p>
    <w:p w14:paraId="7AD1F026" w14:textId="61258F66" w:rsidR="00BF63D0" w:rsidRPr="00BF63D0" w:rsidRDefault="00BF63D0" w:rsidP="00BF63D0">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F63D0">
        <w:rPr>
          <w:rFonts w:ascii="Times New Roman" w:eastAsia="Times New Roman" w:hAnsi="Times New Roman" w:cs="Times New Roman"/>
          <w:b/>
          <w:color w:val="000000"/>
          <w:sz w:val="24"/>
          <w:szCs w:val="24"/>
        </w:rPr>
        <w:t xml:space="preserve">Ответ: </w:t>
      </w:r>
      <w:r w:rsidRPr="00BF63D0">
        <w:rPr>
          <w:rFonts w:ascii="Times New Roman" w:eastAsia="Times New Roman" w:hAnsi="Times New Roman" w:cs="Times New Roman"/>
          <w:b/>
          <w:bCs/>
          <w:sz w:val="24"/>
          <w:szCs w:val="24"/>
        </w:rPr>
        <w:t>А.</w:t>
      </w:r>
    </w:p>
    <w:p w14:paraId="6D4CDE45" w14:textId="77777777" w:rsidR="00BF63D0" w:rsidRDefault="00BF63D0" w:rsidP="00C83621">
      <w:pPr>
        <w:shd w:val="clear" w:color="auto" w:fill="FFFFFF"/>
        <w:spacing w:after="0" w:line="240" w:lineRule="auto"/>
        <w:rPr>
          <w:rFonts w:ascii="Times New Roman" w:eastAsia="Times New Roman" w:hAnsi="Times New Roman" w:cs="Times New Roman"/>
          <w:color w:val="212529"/>
          <w:sz w:val="24"/>
          <w:szCs w:val="24"/>
        </w:rPr>
      </w:pPr>
    </w:p>
    <w:p w14:paraId="1FAA49EA" w14:textId="77777777" w:rsidR="00385BB5" w:rsidRDefault="00385BB5" w:rsidP="00700332">
      <w:pPr>
        <w:ind w:firstLine="708"/>
        <w:jc w:val="both"/>
        <w:rPr>
          <w:rFonts w:ascii="Times New Roman" w:hAnsi="Times New Roman" w:cs="Times New Roman"/>
          <w:b/>
          <w:bCs/>
          <w:sz w:val="24"/>
          <w:szCs w:val="24"/>
        </w:rPr>
      </w:pPr>
    </w:p>
    <w:p w14:paraId="1E77883B" w14:textId="77777777" w:rsidR="00385BB5" w:rsidRDefault="00385BB5" w:rsidP="00700332">
      <w:pPr>
        <w:ind w:firstLine="708"/>
        <w:jc w:val="both"/>
        <w:rPr>
          <w:rFonts w:ascii="Times New Roman" w:hAnsi="Times New Roman" w:cs="Times New Roman"/>
          <w:b/>
          <w:bCs/>
          <w:sz w:val="24"/>
          <w:szCs w:val="24"/>
        </w:rPr>
      </w:pPr>
    </w:p>
    <w:p w14:paraId="4E8D8251" w14:textId="62E24B81" w:rsidR="00700332" w:rsidRPr="00700332" w:rsidRDefault="00700332" w:rsidP="00700332">
      <w:pPr>
        <w:ind w:firstLine="708"/>
        <w:jc w:val="both"/>
        <w:rPr>
          <w:rFonts w:ascii="Times New Roman" w:hAnsi="Times New Roman" w:cs="Times New Roman"/>
          <w:b/>
          <w:bCs/>
          <w:sz w:val="24"/>
          <w:szCs w:val="24"/>
        </w:rPr>
      </w:pPr>
      <w:r w:rsidRPr="005C674A">
        <w:rPr>
          <w:rFonts w:ascii="Times New Roman" w:hAnsi="Times New Roman" w:cs="Times New Roman"/>
          <w:b/>
          <w:bCs/>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rsidRPr="00700332">
        <w:rPr>
          <w:rFonts w:ascii="Times New Roman" w:hAnsi="Times New Roman" w:cs="Times New Roman"/>
          <w:b/>
          <w:bCs/>
          <w:sz w:val="24"/>
          <w:szCs w:val="24"/>
        </w:rPr>
        <w:t xml:space="preserve"> </w:t>
      </w:r>
      <w:r w:rsidR="00BE4AA2">
        <w:rPr>
          <w:rFonts w:ascii="Times New Roman" w:hAnsi="Times New Roman" w:cs="Times New Roman"/>
          <w:b/>
          <w:bCs/>
          <w:sz w:val="24"/>
          <w:szCs w:val="24"/>
        </w:rPr>
        <w:t>(</w:t>
      </w:r>
      <w:r w:rsidR="00BE4AA2" w:rsidRPr="00700332">
        <w:rPr>
          <w:rFonts w:ascii="Times New Roman" w:hAnsi="Times New Roman" w:cs="Times New Roman"/>
          <w:b/>
          <w:bCs/>
          <w:sz w:val="24"/>
          <w:szCs w:val="24"/>
        </w:rPr>
        <w:t>УК-5</w:t>
      </w:r>
      <w:r w:rsidR="00BE4AA2">
        <w:rPr>
          <w:rFonts w:ascii="Times New Roman" w:hAnsi="Times New Roman" w:cs="Times New Roman"/>
          <w:b/>
          <w:bCs/>
          <w:sz w:val="24"/>
          <w:szCs w:val="24"/>
        </w:rPr>
        <w:t>)</w:t>
      </w:r>
    </w:p>
    <w:p w14:paraId="4E240DFC" w14:textId="67C96A53" w:rsidR="00700332" w:rsidRPr="00700332" w:rsidRDefault="00700332" w:rsidP="00700332">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hAnsi="Times New Roman" w:cs="Times New Roman"/>
          <w:b/>
          <w:color w:val="333333"/>
          <w:sz w:val="24"/>
          <w:szCs w:val="24"/>
          <w:shd w:val="clear" w:color="auto" w:fill="FFFFFF"/>
        </w:rPr>
        <w:t>1</w:t>
      </w:r>
      <w:r w:rsidRPr="00700332">
        <w:rPr>
          <w:rFonts w:ascii="Times New Roman" w:hAnsi="Times New Roman" w:cs="Times New Roman"/>
          <w:b/>
          <w:color w:val="333333"/>
          <w:sz w:val="24"/>
          <w:szCs w:val="24"/>
          <w:shd w:val="clear" w:color="auto" w:fill="FFFFFF"/>
        </w:rPr>
        <w:t xml:space="preserve">. </w:t>
      </w:r>
      <w:r w:rsidRPr="00700332">
        <w:rPr>
          <w:rFonts w:ascii="Times New Roman" w:eastAsia="Times New Roman" w:hAnsi="Times New Roman" w:cs="Times New Roman"/>
          <w:b/>
          <w:sz w:val="24"/>
          <w:szCs w:val="24"/>
        </w:rPr>
        <w:t>Дополните высказывание</w:t>
      </w:r>
    </w:p>
    <w:p w14:paraId="58395E41" w14:textId="77777777" w:rsidR="00700332" w:rsidRPr="00700332" w:rsidRDefault="00700332" w:rsidP="00700332">
      <w:pPr>
        <w:spacing w:after="0" w:line="240" w:lineRule="auto"/>
        <w:rPr>
          <w:rFonts w:ascii="Times New Roman" w:hAnsi="Times New Roman" w:cs="Times New Roman"/>
          <w:sz w:val="24"/>
          <w:szCs w:val="24"/>
        </w:rPr>
      </w:pPr>
      <w:r w:rsidRPr="00700332">
        <w:rPr>
          <w:rFonts w:ascii="Times New Roman" w:hAnsi="Times New Roman" w:cs="Times New Roman"/>
          <w:sz w:val="24"/>
          <w:szCs w:val="24"/>
        </w:rPr>
        <w:t xml:space="preserve">В «чистом учении о праве» Г. </w:t>
      </w:r>
      <w:proofErr w:type="spellStart"/>
      <w:r w:rsidRPr="00700332">
        <w:rPr>
          <w:rFonts w:ascii="Times New Roman" w:hAnsi="Times New Roman" w:cs="Times New Roman"/>
          <w:sz w:val="24"/>
          <w:szCs w:val="24"/>
        </w:rPr>
        <w:t>Кельзен</w:t>
      </w:r>
      <w:proofErr w:type="spellEnd"/>
      <w:r w:rsidRPr="00700332">
        <w:rPr>
          <w:rFonts w:ascii="Times New Roman" w:hAnsi="Times New Roman" w:cs="Times New Roman"/>
          <w:sz w:val="24"/>
          <w:szCs w:val="24"/>
        </w:rPr>
        <w:t xml:space="preserve"> рассматривал </w:t>
      </w:r>
      <w:proofErr w:type="gramStart"/>
      <w:r w:rsidRPr="00700332">
        <w:rPr>
          <w:rFonts w:ascii="Times New Roman" w:hAnsi="Times New Roman" w:cs="Times New Roman"/>
          <w:sz w:val="24"/>
          <w:szCs w:val="24"/>
        </w:rPr>
        <w:t>право</w:t>
      </w:r>
      <w:proofErr w:type="gramEnd"/>
      <w:r w:rsidRPr="00700332">
        <w:rPr>
          <w:rFonts w:ascii="Times New Roman" w:hAnsi="Times New Roman" w:cs="Times New Roman"/>
          <w:sz w:val="24"/>
          <w:szCs w:val="24"/>
        </w:rPr>
        <w:t xml:space="preserve"> как __________ систему правовых норм.</w:t>
      </w:r>
    </w:p>
    <w:p w14:paraId="4842007F" w14:textId="77777777" w:rsidR="00385BB5" w:rsidRDefault="00385BB5" w:rsidP="00700332">
      <w:pPr>
        <w:spacing w:after="0" w:line="240" w:lineRule="auto"/>
        <w:rPr>
          <w:rFonts w:ascii="Times New Roman" w:hAnsi="Times New Roman" w:cs="Times New Roman"/>
          <w:b/>
          <w:sz w:val="24"/>
          <w:szCs w:val="24"/>
        </w:rPr>
      </w:pPr>
    </w:p>
    <w:p w14:paraId="2BE1B80F" w14:textId="6AB1F647" w:rsidR="00700332" w:rsidRPr="00700332" w:rsidRDefault="00700332" w:rsidP="00700332">
      <w:pPr>
        <w:spacing w:after="0" w:line="240" w:lineRule="auto"/>
        <w:rPr>
          <w:rFonts w:ascii="Times New Roman" w:hAnsi="Times New Roman" w:cs="Times New Roman"/>
          <w:b/>
          <w:bCs/>
          <w:sz w:val="24"/>
          <w:szCs w:val="24"/>
        </w:rPr>
      </w:pPr>
      <w:r w:rsidRPr="00700332">
        <w:rPr>
          <w:rFonts w:ascii="Times New Roman" w:hAnsi="Times New Roman" w:cs="Times New Roman"/>
          <w:b/>
          <w:sz w:val="24"/>
          <w:szCs w:val="24"/>
        </w:rPr>
        <w:t>Ответ</w:t>
      </w:r>
      <w:r w:rsidRPr="00700332">
        <w:rPr>
          <w:rFonts w:ascii="Times New Roman" w:hAnsi="Times New Roman" w:cs="Times New Roman"/>
          <w:sz w:val="24"/>
          <w:szCs w:val="24"/>
        </w:rPr>
        <w:t>:</w:t>
      </w:r>
      <w:r w:rsidRPr="00700332">
        <w:rPr>
          <w:rFonts w:ascii="Times New Roman" w:eastAsia="Times-Roman" w:hAnsi="Times New Roman" w:cs="Times New Roman"/>
          <w:sz w:val="24"/>
          <w:szCs w:val="24"/>
        </w:rPr>
        <w:t xml:space="preserve"> </w:t>
      </w:r>
      <w:r w:rsidRPr="00700332">
        <w:rPr>
          <w:rFonts w:ascii="Times New Roman" w:eastAsia="Times-Roman" w:hAnsi="Times New Roman" w:cs="Times New Roman"/>
          <w:b/>
          <w:bCs/>
          <w:sz w:val="24"/>
          <w:szCs w:val="24"/>
        </w:rPr>
        <w:t>иерархическую, (иерархическая, иерархическая система, иерархическую. систему).</w:t>
      </w:r>
    </w:p>
    <w:p w14:paraId="0D5EE621" w14:textId="77777777" w:rsidR="00700332" w:rsidRPr="00700332" w:rsidRDefault="00700332" w:rsidP="00700332">
      <w:pPr>
        <w:spacing w:after="0" w:line="240" w:lineRule="auto"/>
        <w:rPr>
          <w:rFonts w:ascii="Times New Roman" w:hAnsi="Times New Roman" w:cs="Times New Roman"/>
          <w:sz w:val="24"/>
          <w:szCs w:val="24"/>
        </w:rPr>
      </w:pPr>
    </w:p>
    <w:p w14:paraId="0CAF28D4" w14:textId="0E25283C" w:rsidR="00700332" w:rsidRPr="00700332" w:rsidRDefault="00700332" w:rsidP="00700332">
      <w:pPr>
        <w:pStyle w:val="Default"/>
        <w:rPr>
          <w:b/>
        </w:rPr>
      </w:pPr>
      <w:r>
        <w:rPr>
          <w:b/>
        </w:rPr>
        <w:t>2</w:t>
      </w:r>
      <w:r w:rsidRPr="00700332">
        <w:rPr>
          <w:b/>
        </w:rPr>
        <w:t>. Укажите правильный ответ</w:t>
      </w:r>
    </w:p>
    <w:p w14:paraId="36BE0044" w14:textId="77777777" w:rsidR="00700332" w:rsidRPr="00700332" w:rsidRDefault="00700332" w:rsidP="00700332">
      <w:pPr>
        <w:pStyle w:val="Default"/>
        <w:jc w:val="both"/>
      </w:pPr>
      <w:r w:rsidRPr="00700332">
        <w:rPr>
          <w:bCs/>
        </w:rPr>
        <w:t xml:space="preserve"> </w:t>
      </w:r>
      <w:r w:rsidRPr="00700332">
        <w:t>Первый русский мыслитель, который предложил использовать концепцию разделения властей для ограничения самодержавия и создать органы законодательной, «</w:t>
      </w:r>
      <w:proofErr w:type="spellStart"/>
      <w:r w:rsidRPr="00700332">
        <w:t>судительной</w:t>
      </w:r>
      <w:proofErr w:type="spellEnd"/>
      <w:r w:rsidRPr="00700332">
        <w:t>» и «</w:t>
      </w:r>
      <w:proofErr w:type="spellStart"/>
      <w:r w:rsidRPr="00700332">
        <w:t>наказательной</w:t>
      </w:r>
      <w:proofErr w:type="spellEnd"/>
      <w:r w:rsidRPr="00700332">
        <w:t>» власти:</w:t>
      </w:r>
    </w:p>
    <w:p w14:paraId="321D13D6" w14:textId="77777777" w:rsidR="00700332" w:rsidRPr="00700332" w:rsidRDefault="00700332" w:rsidP="00700332">
      <w:pPr>
        <w:shd w:val="clear" w:color="auto" w:fill="FFFFFF" w:themeFill="background1"/>
        <w:spacing w:after="0" w:line="240" w:lineRule="auto"/>
        <w:jc w:val="both"/>
        <w:rPr>
          <w:rFonts w:ascii="Times New Roman" w:hAnsi="Times New Roman" w:cs="Times New Roman"/>
          <w:sz w:val="24"/>
          <w:szCs w:val="24"/>
        </w:rPr>
      </w:pPr>
      <w:r w:rsidRPr="00700332">
        <w:rPr>
          <w:rFonts w:ascii="Times New Roman" w:hAnsi="Times New Roman" w:cs="Times New Roman"/>
          <w:sz w:val="24"/>
          <w:szCs w:val="24"/>
        </w:rPr>
        <w:t>А. Радищев А.Н.</w:t>
      </w:r>
    </w:p>
    <w:p w14:paraId="208EB822" w14:textId="77777777" w:rsidR="00700332" w:rsidRPr="00700332" w:rsidRDefault="00700332" w:rsidP="00700332">
      <w:pPr>
        <w:shd w:val="clear" w:color="auto" w:fill="FFFFFF" w:themeFill="background1"/>
        <w:spacing w:after="0" w:line="240" w:lineRule="auto"/>
        <w:jc w:val="both"/>
        <w:rPr>
          <w:rFonts w:ascii="Times New Roman" w:hAnsi="Times New Roman" w:cs="Times New Roman"/>
          <w:sz w:val="24"/>
          <w:szCs w:val="24"/>
        </w:rPr>
      </w:pPr>
      <w:r w:rsidRPr="00700332">
        <w:rPr>
          <w:rFonts w:ascii="Times New Roman" w:hAnsi="Times New Roman" w:cs="Times New Roman"/>
          <w:sz w:val="24"/>
          <w:szCs w:val="24"/>
        </w:rPr>
        <w:t>Б. Татищев В.Н.</w:t>
      </w:r>
    </w:p>
    <w:p w14:paraId="1E3ABD75" w14:textId="77777777" w:rsidR="00700332" w:rsidRPr="00700332" w:rsidRDefault="00700332" w:rsidP="00700332">
      <w:pPr>
        <w:shd w:val="clear" w:color="auto" w:fill="FFFFFF" w:themeFill="background1"/>
        <w:spacing w:after="0" w:line="240" w:lineRule="auto"/>
        <w:jc w:val="both"/>
        <w:rPr>
          <w:rFonts w:ascii="Times New Roman" w:hAnsi="Times New Roman" w:cs="Times New Roman"/>
          <w:sz w:val="24"/>
          <w:szCs w:val="24"/>
        </w:rPr>
      </w:pPr>
      <w:r w:rsidRPr="00700332">
        <w:rPr>
          <w:rFonts w:ascii="Times New Roman" w:hAnsi="Times New Roman" w:cs="Times New Roman"/>
          <w:sz w:val="24"/>
          <w:szCs w:val="24"/>
        </w:rPr>
        <w:t>В. Десницкий С.Н.</w:t>
      </w:r>
    </w:p>
    <w:p w14:paraId="4E82E175" w14:textId="77777777" w:rsidR="00700332" w:rsidRPr="00700332" w:rsidRDefault="00700332" w:rsidP="00700332">
      <w:pPr>
        <w:shd w:val="clear" w:color="auto" w:fill="FFFFFF" w:themeFill="background1"/>
        <w:spacing w:after="0" w:line="240" w:lineRule="auto"/>
        <w:jc w:val="both"/>
        <w:rPr>
          <w:rFonts w:ascii="Times New Roman" w:hAnsi="Times New Roman" w:cs="Times New Roman"/>
          <w:sz w:val="24"/>
          <w:szCs w:val="24"/>
        </w:rPr>
      </w:pPr>
      <w:r w:rsidRPr="00700332">
        <w:rPr>
          <w:rFonts w:ascii="Times New Roman" w:hAnsi="Times New Roman" w:cs="Times New Roman"/>
          <w:sz w:val="24"/>
          <w:szCs w:val="24"/>
        </w:rPr>
        <w:t>Г. Сперанский М.М.</w:t>
      </w:r>
    </w:p>
    <w:p w14:paraId="27E21B47" w14:textId="77777777" w:rsidR="00385BB5" w:rsidRDefault="00385BB5" w:rsidP="00700332">
      <w:pPr>
        <w:spacing w:after="0" w:line="240" w:lineRule="auto"/>
        <w:rPr>
          <w:rFonts w:ascii="Times New Roman" w:hAnsi="Times New Roman" w:cs="Times New Roman"/>
          <w:b/>
          <w:sz w:val="24"/>
          <w:szCs w:val="24"/>
        </w:rPr>
      </w:pPr>
    </w:p>
    <w:p w14:paraId="0E1028F0" w14:textId="2719E7E6" w:rsidR="00700332" w:rsidRPr="00700332" w:rsidRDefault="00700332" w:rsidP="00700332">
      <w:pPr>
        <w:spacing w:after="0" w:line="240" w:lineRule="auto"/>
        <w:rPr>
          <w:rFonts w:ascii="Times New Roman" w:hAnsi="Times New Roman" w:cs="Times New Roman"/>
          <w:sz w:val="24"/>
          <w:szCs w:val="24"/>
        </w:rPr>
      </w:pPr>
      <w:r w:rsidRPr="00700332">
        <w:rPr>
          <w:rFonts w:ascii="Times New Roman" w:hAnsi="Times New Roman" w:cs="Times New Roman"/>
          <w:b/>
          <w:sz w:val="24"/>
          <w:szCs w:val="24"/>
        </w:rPr>
        <w:t>Ответ</w:t>
      </w:r>
      <w:r w:rsidRPr="00700332">
        <w:rPr>
          <w:rFonts w:ascii="Times New Roman" w:hAnsi="Times New Roman" w:cs="Times New Roman"/>
          <w:sz w:val="24"/>
          <w:szCs w:val="24"/>
        </w:rPr>
        <w:t xml:space="preserve">: </w:t>
      </w:r>
      <w:r w:rsidRPr="00700332">
        <w:rPr>
          <w:rFonts w:ascii="Times New Roman" w:hAnsi="Times New Roman" w:cs="Times New Roman"/>
          <w:b/>
          <w:bCs/>
          <w:sz w:val="24"/>
          <w:szCs w:val="24"/>
        </w:rPr>
        <w:t>В.</w:t>
      </w:r>
    </w:p>
    <w:p w14:paraId="68FA66B4" w14:textId="77777777" w:rsidR="00BF63D0" w:rsidRPr="00E21035" w:rsidRDefault="00BF63D0" w:rsidP="00C83621">
      <w:pPr>
        <w:shd w:val="clear" w:color="auto" w:fill="FFFFFF"/>
        <w:spacing w:after="0" w:line="240" w:lineRule="auto"/>
        <w:rPr>
          <w:rFonts w:ascii="Times New Roman" w:eastAsia="Times New Roman" w:hAnsi="Times New Roman" w:cs="Times New Roman"/>
          <w:color w:val="212529"/>
          <w:sz w:val="24"/>
          <w:szCs w:val="24"/>
        </w:rPr>
      </w:pPr>
    </w:p>
    <w:p w14:paraId="4FD4B580" w14:textId="77777777" w:rsidR="00385BB5" w:rsidRDefault="00385BB5" w:rsidP="00BE4AA2">
      <w:pPr>
        <w:ind w:firstLine="708"/>
        <w:jc w:val="both"/>
        <w:rPr>
          <w:rFonts w:ascii="Times New Roman" w:hAnsi="Times New Roman" w:cs="Times New Roman"/>
          <w:b/>
          <w:sz w:val="24"/>
          <w:szCs w:val="24"/>
        </w:rPr>
      </w:pPr>
    </w:p>
    <w:p w14:paraId="0515FC12" w14:textId="283D3987" w:rsidR="00BE4AA2" w:rsidRPr="00BE4AA2" w:rsidRDefault="00BE4AA2" w:rsidP="00BE4AA2">
      <w:pPr>
        <w:ind w:firstLine="708"/>
        <w:jc w:val="both"/>
        <w:rPr>
          <w:rFonts w:ascii="Times New Roman" w:hAnsi="Times New Roman" w:cs="Times New Roman"/>
          <w:b/>
          <w:sz w:val="24"/>
          <w:szCs w:val="24"/>
        </w:rPr>
      </w:pPr>
      <w:r w:rsidRPr="005C674A">
        <w:rPr>
          <w:rFonts w:ascii="Times New Roman" w:hAnsi="Times New Roman" w:cs="Times New Roman"/>
          <w:b/>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 (</w:t>
      </w:r>
      <w:r w:rsidRPr="00BE4AA2">
        <w:rPr>
          <w:rFonts w:ascii="Times New Roman" w:hAnsi="Times New Roman" w:cs="Times New Roman"/>
          <w:b/>
          <w:sz w:val="24"/>
          <w:szCs w:val="24"/>
        </w:rPr>
        <w:t>ПКН-11</w:t>
      </w:r>
      <w:r>
        <w:rPr>
          <w:rFonts w:ascii="Times New Roman" w:hAnsi="Times New Roman" w:cs="Times New Roman"/>
          <w:b/>
          <w:sz w:val="24"/>
          <w:szCs w:val="24"/>
        </w:rPr>
        <w:t>)</w:t>
      </w:r>
    </w:p>
    <w:p w14:paraId="3773FA7C" w14:textId="281E6206" w:rsidR="00BE4AA2" w:rsidRPr="00BE4AA2" w:rsidRDefault="00BE4AA2" w:rsidP="00BE4AA2">
      <w:pPr>
        <w:suppressAutoHyphens/>
        <w:spacing w:after="0" w:line="240" w:lineRule="auto"/>
        <w:jc w:val="both"/>
        <w:rPr>
          <w:rFonts w:ascii="Times New Roman" w:hAnsi="Times New Roman" w:cs="Times New Roman"/>
          <w:b/>
          <w:bCs/>
          <w:sz w:val="24"/>
          <w:szCs w:val="24"/>
        </w:rPr>
      </w:pPr>
      <w:r w:rsidRPr="00BE4AA2">
        <w:rPr>
          <w:rFonts w:ascii="Times New Roman" w:hAnsi="Times New Roman" w:cs="Times New Roman"/>
          <w:b/>
          <w:bCs/>
          <w:sz w:val="24"/>
          <w:szCs w:val="24"/>
        </w:rPr>
        <w:t>1. Установите соответствие</w:t>
      </w:r>
    </w:p>
    <w:p w14:paraId="775D2682" w14:textId="77777777" w:rsidR="00BE4AA2" w:rsidRPr="00BE4AA2" w:rsidRDefault="00BE4AA2" w:rsidP="00BE4AA2">
      <w:pPr>
        <w:suppressAutoHyphens/>
        <w:spacing w:after="0" w:line="240" w:lineRule="auto"/>
        <w:jc w:val="both"/>
        <w:rPr>
          <w:rFonts w:ascii="Times New Roman" w:hAnsi="Times New Roman" w:cs="Times New Roman"/>
          <w:bCs/>
          <w:sz w:val="24"/>
          <w:szCs w:val="24"/>
        </w:rPr>
      </w:pPr>
      <w:r w:rsidRPr="00BE4AA2">
        <w:rPr>
          <w:rFonts w:ascii="Times New Roman" w:hAnsi="Times New Roman" w:cs="Times New Roman"/>
          <w:bCs/>
          <w:sz w:val="24"/>
          <w:szCs w:val="24"/>
        </w:rPr>
        <w:t>Соответствие направления философской мысли и философов:</w:t>
      </w:r>
    </w:p>
    <w:tbl>
      <w:tblPr>
        <w:tblStyle w:val="17"/>
        <w:tblW w:w="9356" w:type="dxa"/>
        <w:tblInd w:w="108" w:type="dxa"/>
        <w:tblLayout w:type="fixed"/>
        <w:tblLook w:val="04A0" w:firstRow="1" w:lastRow="0" w:firstColumn="1" w:lastColumn="0" w:noHBand="0" w:noVBand="1"/>
      </w:tblPr>
      <w:tblGrid>
        <w:gridCol w:w="4567"/>
        <w:gridCol w:w="4789"/>
      </w:tblGrid>
      <w:tr w:rsidR="00BE4AA2" w:rsidRPr="00BE4AA2" w14:paraId="1BE15067" w14:textId="77777777" w:rsidTr="00CF69FF">
        <w:tc>
          <w:tcPr>
            <w:tcW w:w="4567" w:type="dxa"/>
          </w:tcPr>
          <w:p w14:paraId="4B9B43A9" w14:textId="77777777" w:rsidR="00BE4AA2" w:rsidRPr="00BE4AA2" w:rsidRDefault="00BE4AA2" w:rsidP="00CF69FF">
            <w:pPr>
              <w:widowControl w:val="0"/>
              <w:jc w:val="both"/>
              <w:rPr>
                <w:rFonts w:ascii="Times New Roman" w:hAnsi="Times New Roman" w:cs="Times New Roman"/>
                <w:sz w:val="24"/>
                <w:szCs w:val="24"/>
              </w:rPr>
            </w:pPr>
            <w:r w:rsidRPr="00BE4AA2">
              <w:rPr>
                <w:rFonts w:ascii="Times New Roman" w:eastAsia="Calibri" w:hAnsi="Times New Roman" w:cs="Times New Roman"/>
                <w:kern w:val="0"/>
                <w:sz w:val="24"/>
                <w:szCs w:val="24"/>
              </w:rPr>
              <w:lastRenderedPageBreak/>
              <w:t>А. Концепция естественного права</w:t>
            </w:r>
          </w:p>
        </w:tc>
        <w:tc>
          <w:tcPr>
            <w:tcW w:w="4789" w:type="dxa"/>
          </w:tcPr>
          <w:p w14:paraId="1E7F7CBE" w14:textId="77777777" w:rsidR="00BE4AA2" w:rsidRPr="00BE4AA2" w:rsidRDefault="00BE4AA2" w:rsidP="00CF69FF">
            <w:pPr>
              <w:widowControl w:val="0"/>
              <w:jc w:val="both"/>
              <w:rPr>
                <w:rFonts w:ascii="Times New Roman" w:hAnsi="Times New Roman" w:cs="Times New Roman"/>
                <w:sz w:val="24"/>
                <w:szCs w:val="24"/>
              </w:rPr>
            </w:pPr>
            <w:r w:rsidRPr="00BE4AA2">
              <w:rPr>
                <w:rFonts w:ascii="Times New Roman" w:eastAsia="Calibri" w:hAnsi="Times New Roman" w:cs="Times New Roman"/>
                <w:kern w:val="0"/>
                <w:sz w:val="24"/>
                <w:szCs w:val="24"/>
              </w:rPr>
              <w:t xml:space="preserve">1.  Бентам, Остин, </w:t>
            </w:r>
            <w:proofErr w:type="spellStart"/>
            <w:r w:rsidRPr="00BE4AA2">
              <w:rPr>
                <w:rFonts w:ascii="Times New Roman" w:eastAsia="Calibri" w:hAnsi="Times New Roman" w:cs="Times New Roman"/>
                <w:kern w:val="0"/>
                <w:sz w:val="24"/>
                <w:szCs w:val="24"/>
              </w:rPr>
              <w:t>Кельзен</w:t>
            </w:r>
            <w:proofErr w:type="spellEnd"/>
          </w:p>
        </w:tc>
      </w:tr>
      <w:tr w:rsidR="00BE4AA2" w:rsidRPr="00BE4AA2" w14:paraId="034F46C9" w14:textId="77777777" w:rsidTr="00CF69FF">
        <w:tc>
          <w:tcPr>
            <w:tcW w:w="4567" w:type="dxa"/>
          </w:tcPr>
          <w:p w14:paraId="2DD64EEB" w14:textId="77777777" w:rsidR="00BE4AA2" w:rsidRPr="00BE4AA2" w:rsidRDefault="00BE4AA2" w:rsidP="00CF69FF">
            <w:pPr>
              <w:widowControl w:val="0"/>
              <w:tabs>
                <w:tab w:val="left" w:pos="284"/>
              </w:tabs>
              <w:jc w:val="both"/>
              <w:rPr>
                <w:rFonts w:ascii="Times New Roman" w:hAnsi="Times New Roman" w:cs="Times New Roman"/>
                <w:sz w:val="24"/>
                <w:szCs w:val="24"/>
              </w:rPr>
            </w:pPr>
            <w:r w:rsidRPr="00BE4AA2">
              <w:rPr>
                <w:rFonts w:ascii="Times New Roman" w:eastAsia="Calibri" w:hAnsi="Times New Roman" w:cs="Times New Roman"/>
                <w:kern w:val="0"/>
                <w:sz w:val="24"/>
                <w:szCs w:val="24"/>
              </w:rPr>
              <w:t>Б. Историческая школа права</w:t>
            </w:r>
          </w:p>
        </w:tc>
        <w:tc>
          <w:tcPr>
            <w:tcW w:w="4789" w:type="dxa"/>
          </w:tcPr>
          <w:p w14:paraId="119E5C80" w14:textId="77777777" w:rsidR="00BE4AA2" w:rsidRPr="00BE4AA2" w:rsidRDefault="00BE4AA2" w:rsidP="00CF69FF">
            <w:pPr>
              <w:widowControl w:val="0"/>
              <w:jc w:val="both"/>
              <w:rPr>
                <w:rFonts w:ascii="Times New Roman" w:hAnsi="Times New Roman" w:cs="Times New Roman"/>
                <w:sz w:val="24"/>
                <w:szCs w:val="24"/>
              </w:rPr>
            </w:pPr>
            <w:r w:rsidRPr="00BE4AA2">
              <w:rPr>
                <w:rFonts w:ascii="Times New Roman" w:eastAsia="Calibri" w:hAnsi="Times New Roman" w:cs="Times New Roman"/>
                <w:kern w:val="0"/>
                <w:sz w:val="24"/>
                <w:szCs w:val="24"/>
              </w:rPr>
              <w:t>2.  Мор, Маркс, Энгельс</w:t>
            </w:r>
          </w:p>
        </w:tc>
      </w:tr>
      <w:tr w:rsidR="00BE4AA2" w:rsidRPr="00BE4AA2" w14:paraId="1C151506" w14:textId="77777777" w:rsidTr="00CF69FF">
        <w:tc>
          <w:tcPr>
            <w:tcW w:w="4567" w:type="dxa"/>
          </w:tcPr>
          <w:p w14:paraId="135B4DE9" w14:textId="77777777" w:rsidR="00BE4AA2" w:rsidRPr="00BE4AA2" w:rsidRDefault="00BE4AA2" w:rsidP="00CF69FF">
            <w:pPr>
              <w:widowControl w:val="0"/>
              <w:jc w:val="both"/>
              <w:rPr>
                <w:rFonts w:ascii="Times New Roman" w:hAnsi="Times New Roman" w:cs="Times New Roman"/>
                <w:sz w:val="24"/>
                <w:szCs w:val="24"/>
              </w:rPr>
            </w:pPr>
            <w:r w:rsidRPr="00BE4AA2">
              <w:rPr>
                <w:rFonts w:ascii="Times New Roman" w:eastAsia="Calibri" w:hAnsi="Times New Roman" w:cs="Times New Roman"/>
                <w:kern w:val="0"/>
                <w:sz w:val="24"/>
                <w:szCs w:val="24"/>
              </w:rPr>
              <w:t>В. Социализм</w:t>
            </w:r>
          </w:p>
        </w:tc>
        <w:tc>
          <w:tcPr>
            <w:tcW w:w="4789" w:type="dxa"/>
          </w:tcPr>
          <w:p w14:paraId="30C8A2AA" w14:textId="77777777" w:rsidR="00BE4AA2" w:rsidRPr="00BE4AA2" w:rsidRDefault="00BE4AA2" w:rsidP="00CF69FF">
            <w:pPr>
              <w:widowControl w:val="0"/>
              <w:jc w:val="both"/>
              <w:rPr>
                <w:rFonts w:ascii="Times New Roman" w:hAnsi="Times New Roman" w:cs="Times New Roman"/>
                <w:sz w:val="24"/>
                <w:szCs w:val="24"/>
              </w:rPr>
            </w:pPr>
            <w:r w:rsidRPr="00BE4AA2">
              <w:rPr>
                <w:rFonts w:ascii="Times New Roman" w:eastAsia="Calibri" w:hAnsi="Times New Roman" w:cs="Times New Roman"/>
                <w:kern w:val="0"/>
                <w:sz w:val="24"/>
                <w:szCs w:val="24"/>
              </w:rPr>
              <w:t xml:space="preserve">3.  </w:t>
            </w:r>
            <w:r w:rsidRPr="00BE4AA2">
              <w:rPr>
                <w:rFonts w:ascii="Times New Roman" w:eastAsia="Times-Roman" w:hAnsi="Times New Roman" w:cs="Times New Roman"/>
                <w:sz w:val="24"/>
                <w:szCs w:val="24"/>
              </w:rPr>
              <w:t xml:space="preserve"> </w:t>
            </w:r>
            <w:proofErr w:type="spellStart"/>
            <w:r w:rsidRPr="00BE4AA2">
              <w:rPr>
                <w:rFonts w:ascii="Times New Roman" w:eastAsia="Times-Roman" w:hAnsi="Times New Roman" w:cs="Times New Roman"/>
                <w:sz w:val="24"/>
                <w:szCs w:val="24"/>
              </w:rPr>
              <w:t>Гроций</w:t>
            </w:r>
            <w:proofErr w:type="spellEnd"/>
            <w:r w:rsidRPr="00BE4AA2">
              <w:rPr>
                <w:rFonts w:ascii="Times New Roman" w:eastAsia="Times-Roman" w:hAnsi="Times New Roman" w:cs="Times New Roman"/>
                <w:sz w:val="24"/>
                <w:szCs w:val="24"/>
              </w:rPr>
              <w:t xml:space="preserve">,  Руссо,  Локк </w:t>
            </w:r>
          </w:p>
        </w:tc>
      </w:tr>
      <w:tr w:rsidR="00BE4AA2" w:rsidRPr="00BE4AA2" w14:paraId="758AE527" w14:textId="77777777" w:rsidTr="00CF69FF">
        <w:tc>
          <w:tcPr>
            <w:tcW w:w="4567" w:type="dxa"/>
          </w:tcPr>
          <w:p w14:paraId="6FD442AC"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Г. Юридический позитивизм</w:t>
            </w:r>
          </w:p>
        </w:tc>
        <w:tc>
          <w:tcPr>
            <w:tcW w:w="4789" w:type="dxa"/>
          </w:tcPr>
          <w:p w14:paraId="3D0EA2DE"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shd w:val="clear" w:color="auto" w:fill="FFFFFF"/>
              </w:rPr>
              <w:t xml:space="preserve">4.  Гуго, </w:t>
            </w:r>
            <w:proofErr w:type="spellStart"/>
            <w:r w:rsidRPr="00BE4AA2">
              <w:rPr>
                <w:rFonts w:ascii="Times New Roman" w:eastAsia="Calibri" w:hAnsi="Times New Roman" w:cs="Times New Roman"/>
                <w:kern w:val="0"/>
                <w:sz w:val="24"/>
                <w:szCs w:val="24"/>
                <w:shd w:val="clear" w:color="auto" w:fill="FFFFFF"/>
              </w:rPr>
              <w:t>Пухта</w:t>
            </w:r>
            <w:proofErr w:type="spellEnd"/>
            <w:r w:rsidRPr="00BE4AA2">
              <w:rPr>
                <w:rFonts w:ascii="Times New Roman" w:eastAsia="Calibri" w:hAnsi="Times New Roman" w:cs="Times New Roman"/>
                <w:kern w:val="0"/>
                <w:sz w:val="24"/>
                <w:szCs w:val="24"/>
                <w:shd w:val="clear" w:color="auto" w:fill="FFFFFF"/>
              </w:rPr>
              <w:t>, Савиньи</w:t>
            </w:r>
          </w:p>
        </w:tc>
      </w:tr>
    </w:tbl>
    <w:p w14:paraId="7BC0670E" w14:textId="77777777" w:rsidR="00385BB5" w:rsidRDefault="00385BB5" w:rsidP="00BE4AA2">
      <w:pPr>
        <w:suppressAutoHyphens/>
        <w:spacing w:after="0" w:line="240" w:lineRule="auto"/>
        <w:jc w:val="both"/>
        <w:rPr>
          <w:rFonts w:ascii="Times New Roman" w:hAnsi="Times New Roman" w:cs="Times New Roman"/>
          <w:b/>
          <w:bCs/>
          <w:sz w:val="24"/>
          <w:szCs w:val="24"/>
        </w:rPr>
      </w:pPr>
    </w:p>
    <w:p w14:paraId="17F71E79" w14:textId="2E43D7F4" w:rsidR="00BE4AA2" w:rsidRPr="00BE4AA2" w:rsidRDefault="00BE4AA2" w:rsidP="00BE4AA2">
      <w:pPr>
        <w:suppressAutoHyphens/>
        <w:spacing w:after="0" w:line="240" w:lineRule="auto"/>
        <w:jc w:val="both"/>
        <w:rPr>
          <w:rFonts w:ascii="Times New Roman" w:hAnsi="Times New Roman" w:cs="Times New Roman"/>
          <w:b/>
          <w:bCs/>
          <w:sz w:val="24"/>
          <w:szCs w:val="24"/>
        </w:rPr>
      </w:pPr>
      <w:r w:rsidRPr="00BE4AA2">
        <w:rPr>
          <w:rFonts w:ascii="Times New Roman" w:hAnsi="Times New Roman" w:cs="Times New Roman"/>
          <w:b/>
          <w:bCs/>
          <w:sz w:val="24"/>
          <w:szCs w:val="24"/>
        </w:rPr>
        <w:t xml:space="preserve">Ответ: </w:t>
      </w:r>
    </w:p>
    <w:tbl>
      <w:tblPr>
        <w:tblStyle w:val="18"/>
        <w:tblW w:w="9356" w:type="dxa"/>
        <w:tblInd w:w="108" w:type="dxa"/>
        <w:tblLayout w:type="fixed"/>
        <w:tblLook w:val="04A0" w:firstRow="1" w:lastRow="0" w:firstColumn="1" w:lastColumn="0" w:noHBand="0" w:noVBand="1"/>
      </w:tblPr>
      <w:tblGrid>
        <w:gridCol w:w="2268"/>
        <w:gridCol w:w="2410"/>
        <w:gridCol w:w="2410"/>
        <w:gridCol w:w="2268"/>
      </w:tblGrid>
      <w:tr w:rsidR="00BE4AA2" w:rsidRPr="00BE4AA2" w14:paraId="50205EFC" w14:textId="77777777" w:rsidTr="00CF69FF">
        <w:trPr>
          <w:trHeight w:val="361"/>
        </w:trPr>
        <w:tc>
          <w:tcPr>
            <w:tcW w:w="2268" w:type="dxa"/>
          </w:tcPr>
          <w:p w14:paraId="7E58B98E" w14:textId="77777777" w:rsidR="00BE4AA2" w:rsidRPr="00BE4AA2" w:rsidRDefault="00BE4AA2" w:rsidP="00CF69FF">
            <w:pPr>
              <w:widowControl w:val="0"/>
              <w:jc w:val="both"/>
              <w:rPr>
                <w:rFonts w:ascii="Times New Roman" w:hAnsi="Times New Roman" w:cs="Times New Roman"/>
                <w:b/>
                <w:bCs/>
                <w:color w:val="000000"/>
                <w:spacing w:val="2"/>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А</w:t>
            </w:r>
          </w:p>
        </w:tc>
        <w:tc>
          <w:tcPr>
            <w:tcW w:w="2410" w:type="dxa"/>
          </w:tcPr>
          <w:p w14:paraId="2CD3863B" w14:textId="77777777" w:rsidR="00BE4AA2" w:rsidRPr="00BE4AA2" w:rsidRDefault="00BE4AA2" w:rsidP="00CF69FF">
            <w:pPr>
              <w:widowControl w:val="0"/>
              <w:jc w:val="both"/>
              <w:rPr>
                <w:rFonts w:ascii="Times New Roman" w:hAnsi="Times New Roman" w:cs="Times New Roman"/>
                <w:b/>
                <w:bCs/>
                <w:color w:val="000000"/>
                <w:spacing w:val="2"/>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Б</w:t>
            </w:r>
          </w:p>
        </w:tc>
        <w:tc>
          <w:tcPr>
            <w:tcW w:w="2410" w:type="dxa"/>
          </w:tcPr>
          <w:p w14:paraId="49D152D6" w14:textId="77777777" w:rsidR="00BE4AA2" w:rsidRPr="00BE4AA2" w:rsidRDefault="00BE4AA2" w:rsidP="00CF69FF">
            <w:pPr>
              <w:widowControl w:val="0"/>
              <w:jc w:val="both"/>
              <w:rPr>
                <w:rFonts w:ascii="Times New Roman" w:hAnsi="Times New Roman" w:cs="Times New Roman"/>
                <w:b/>
                <w:bCs/>
                <w:color w:val="000000"/>
                <w:spacing w:val="2"/>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В</w:t>
            </w:r>
          </w:p>
        </w:tc>
        <w:tc>
          <w:tcPr>
            <w:tcW w:w="2268" w:type="dxa"/>
          </w:tcPr>
          <w:p w14:paraId="7E63A791" w14:textId="77777777" w:rsidR="00BE4AA2" w:rsidRPr="00BE4AA2" w:rsidRDefault="00BE4AA2" w:rsidP="00CF69FF">
            <w:pPr>
              <w:widowControl w:val="0"/>
              <w:jc w:val="both"/>
              <w:rPr>
                <w:rFonts w:ascii="Times New Roman" w:hAnsi="Times New Roman" w:cs="Times New Roman"/>
                <w:b/>
                <w:bCs/>
                <w:color w:val="000000"/>
                <w:spacing w:val="2"/>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Г</w:t>
            </w:r>
          </w:p>
        </w:tc>
      </w:tr>
      <w:tr w:rsidR="00BE4AA2" w:rsidRPr="00BE4AA2" w14:paraId="37FD2E3A" w14:textId="77777777" w:rsidTr="00CF69FF">
        <w:trPr>
          <w:trHeight w:val="361"/>
        </w:trPr>
        <w:tc>
          <w:tcPr>
            <w:tcW w:w="2268" w:type="dxa"/>
          </w:tcPr>
          <w:p w14:paraId="04E8C663" w14:textId="77777777" w:rsidR="00BE4AA2" w:rsidRPr="00BE4AA2" w:rsidRDefault="00BE4AA2" w:rsidP="00CF69FF">
            <w:pPr>
              <w:widowControl w:val="0"/>
              <w:jc w:val="both"/>
              <w:rPr>
                <w:rFonts w:ascii="Times New Roman" w:hAnsi="Times New Roman" w:cs="Times New Roman"/>
                <w:b/>
                <w:bCs/>
                <w:color w:val="000000"/>
                <w:spacing w:val="2"/>
                <w:kern w:val="0"/>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3</w:t>
            </w:r>
          </w:p>
        </w:tc>
        <w:tc>
          <w:tcPr>
            <w:tcW w:w="2410" w:type="dxa"/>
          </w:tcPr>
          <w:p w14:paraId="710F7976" w14:textId="77777777" w:rsidR="00BE4AA2" w:rsidRPr="00BE4AA2" w:rsidRDefault="00BE4AA2" w:rsidP="00CF69FF">
            <w:pPr>
              <w:widowControl w:val="0"/>
              <w:jc w:val="both"/>
              <w:rPr>
                <w:rFonts w:ascii="Times New Roman" w:hAnsi="Times New Roman" w:cs="Times New Roman"/>
                <w:b/>
                <w:bCs/>
                <w:color w:val="000000"/>
                <w:spacing w:val="2"/>
                <w:kern w:val="0"/>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4</w:t>
            </w:r>
          </w:p>
        </w:tc>
        <w:tc>
          <w:tcPr>
            <w:tcW w:w="2410" w:type="dxa"/>
          </w:tcPr>
          <w:p w14:paraId="79B3983A" w14:textId="77777777" w:rsidR="00BE4AA2" w:rsidRPr="00BE4AA2" w:rsidRDefault="00BE4AA2" w:rsidP="00CF69FF">
            <w:pPr>
              <w:widowControl w:val="0"/>
              <w:jc w:val="both"/>
              <w:rPr>
                <w:rFonts w:ascii="Times New Roman" w:hAnsi="Times New Roman" w:cs="Times New Roman"/>
                <w:b/>
                <w:bCs/>
                <w:color w:val="000000"/>
                <w:spacing w:val="2"/>
                <w:kern w:val="0"/>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2</w:t>
            </w:r>
          </w:p>
        </w:tc>
        <w:tc>
          <w:tcPr>
            <w:tcW w:w="2268" w:type="dxa"/>
          </w:tcPr>
          <w:p w14:paraId="79E3ECB7" w14:textId="77777777" w:rsidR="00BE4AA2" w:rsidRPr="00BE4AA2" w:rsidRDefault="00BE4AA2" w:rsidP="00CF69FF">
            <w:pPr>
              <w:widowControl w:val="0"/>
              <w:jc w:val="both"/>
              <w:rPr>
                <w:rFonts w:ascii="Times New Roman" w:hAnsi="Times New Roman" w:cs="Times New Roman"/>
                <w:b/>
                <w:bCs/>
                <w:color w:val="000000"/>
                <w:spacing w:val="2"/>
                <w:kern w:val="0"/>
                <w:sz w:val="24"/>
                <w:szCs w:val="24"/>
                <w:shd w:val="clear" w:color="auto" w:fill="FFFFFF"/>
              </w:rPr>
            </w:pPr>
            <w:r w:rsidRPr="00BE4AA2">
              <w:rPr>
                <w:rFonts w:ascii="Times New Roman" w:hAnsi="Times New Roman" w:cs="Times New Roman"/>
                <w:b/>
                <w:bCs/>
                <w:color w:val="000000"/>
                <w:spacing w:val="2"/>
                <w:kern w:val="0"/>
                <w:sz w:val="24"/>
                <w:szCs w:val="24"/>
                <w:shd w:val="clear" w:color="auto" w:fill="FFFFFF"/>
              </w:rPr>
              <w:t>1</w:t>
            </w:r>
          </w:p>
        </w:tc>
      </w:tr>
    </w:tbl>
    <w:p w14:paraId="357BD9FB" w14:textId="77777777" w:rsidR="00BE4AA2" w:rsidRPr="00BE4AA2" w:rsidRDefault="00BE4AA2" w:rsidP="00BE4AA2">
      <w:pPr>
        <w:suppressAutoHyphens/>
        <w:spacing w:after="0" w:line="240" w:lineRule="auto"/>
        <w:jc w:val="both"/>
        <w:rPr>
          <w:rFonts w:ascii="Times New Roman" w:hAnsi="Times New Roman" w:cs="Times New Roman"/>
          <w:bCs/>
          <w:sz w:val="24"/>
          <w:szCs w:val="24"/>
        </w:rPr>
      </w:pPr>
    </w:p>
    <w:p w14:paraId="3CA239D7" w14:textId="77777777" w:rsidR="00385BB5" w:rsidRDefault="00385BB5" w:rsidP="00BE4AA2">
      <w:pPr>
        <w:suppressAutoHyphens/>
        <w:spacing w:after="0"/>
        <w:jc w:val="both"/>
        <w:rPr>
          <w:rFonts w:ascii="Times New Roman" w:hAnsi="Times New Roman" w:cs="Times New Roman"/>
          <w:b/>
          <w:sz w:val="24"/>
          <w:szCs w:val="24"/>
        </w:rPr>
      </w:pPr>
    </w:p>
    <w:p w14:paraId="6B665084" w14:textId="1F3E85DD" w:rsidR="00BE4AA2" w:rsidRPr="00BE4AA2" w:rsidRDefault="00BE4AA2" w:rsidP="00BE4AA2">
      <w:pPr>
        <w:suppressAutoHyphens/>
        <w:spacing w:after="0"/>
        <w:jc w:val="both"/>
        <w:rPr>
          <w:rFonts w:ascii="Times New Roman" w:hAnsi="Times New Roman" w:cs="Times New Roman"/>
          <w:b/>
          <w:sz w:val="24"/>
          <w:szCs w:val="24"/>
        </w:rPr>
      </w:pPr>
      <w:r>
        <w:rPr>
          <w:rFonts w:ascii="Times New Roman" w:hAnsi="Times New Roman" w:cs="Times New Roman"/>
          <w:b/>
          <w:sz w:val="24"/>
          <w:szCs w:val="24"/>
        </w:rPr>
        <w:t>2</w:t>
      </w:r>
      <w:r w:rsidRPr="00BE4AA2">
        <w:rPr>
          <w:rFonts w:ascii="Times New Roman" w:hAnsi="Times New Roman" w:cs="Times New Roman"/>
          <w:b/>
          <w:sz w:val="24"/>
          <w:szCs w:val="24"/>
        </w:rPr>
        <w:t>. Укажите правильный ответ</w:t>
      </w:r>
    </w:p>
    <w:p w14:paraId="4F2BCC17" w14:textId="77777777" w:rsidR="00BE4AA2" w:rsidRPr="00BE4AA2" w:rsidRDefault="00BE4AA2" w:rsidP="00BE4AA2">
      <w:pPr>
        <w:suppressAutoHyphens/>
        <w:spacing w:after="0"/>
        <w:jc w:val="both"/>
        <w:rPr>
          <w:rFonts w:ascii="Times New Roman" w:hAnsi="Times New Roman" w:cs="Times New Roman"/>
          <w:sz w:val="24"/>
          <w:szCs w:val="24"/>
        </w:rPr>
      </w:pPr>
      <w:r w:rsidRPr="00BE4AA2">
        <w:rPr>
          <w:rFonts w:ascii="Times New Roman" w:hAnsi="Times New Roman" w:cs="Times New Roman"/>
          <w:sz w:val="24"/>
          <w:szCs w:val="24"/>
        </w:rPr>
        <w:t xml:space="preserve">Разработанная академиком В.С. </w:t>
      </w:r>
      <w:proofErr w:type="spellStart"/>
      <w:r w:rsidRPr="00BE4AA2">
        <w:rPr>
          <w:rFonts w:ascii="Times New Roman" w:hAnsi="Times New Roman" w:cs="Times New Roman"/>
          <w:sz w:val="24"/>
          <w:szCs w:val="24"/>
        </w:rPr>
        <w:t>Нерсесянцем</w:t>
      </w:r>
      <w:proofErr w:type="spellEnd"/>
      <w:r w:rsidRPr="00BE4AA2">
        <w:rPr>
          <w:rFonts w:ascii="Times New Roman" w:hAnsi="Times New Roman" w:cs="Times New Roman"/>
          <w:sz w:val="24"/>
          <w:szCs w:val="24"/>
        </w:rPr>
        <w:t xml:space="preserve"> концепция правопонимания называется_______________________</w:t>
      </w:r>
    </w:p>
    <w:p w14:paraId="1000354F" w14:textId="77777777" w:rsidR="00385BB5" w:rsidRDefault="00385BB5" w:rsidP="00BE4AA2">
      <w:pPr>
        <w:suppressAutoHyphens/>
        <w:spacing w:after="0" w:line="240" w:lineRule="auto"/>
        <w:jc w:val="both"/>
        <w:rPr>
          <w:rFonts w:ascii="Times New Roman" w:hAnsi="Times New Roman" w:cs="Times New Roman"/>
          <w:b/>
          <w:sz w:val="24"/>
          <w:szCs w:val="24"/>
        </w:rPr>
      </w:pPr>
    </w:p>
    <w:p w14:paraId="5E417D2C" w14:textId="3691BCAE" w:rsidR="00BE4AA2" w:rsidRPr="00BE4AA2" w:rsidRDefault="00BE4AA2" w:rsidP="00BE4AA2">
      <w:pPr>
        <w:suppressAutoHyphens/>
        <w:spacing w:after="0" w:line="240" w:lineRule="auto"/>
        <w:jc w:val="both"/>
        <w:rPr>
          <w:rFonts w:ascii="Times New Roman" w:hAnsi="Times New Roman" w:cs="Times New Roman"/>
          <w:b/>
          <w:bCs/>
          <w:sz w:val="24"/>
          <w:szCs w:val="24"/>
          <w:shd w:val="clear" w:color="auto" w:fill="FFFFFF"/>
        </w:rPr>
      </w:pPr>
      <w:r w:rsidRPr="00BE4AA2">
        <w:rPr>
          <w:rFonts w:ascii="Times New Roman" w:hAnsi="Times New Roman" w:cs="Times New Roman"/>
          <w:b/>
          <w:sz w:val="24"/>
          <w:szCs w:val="24"/>
        </w:rPr>
        <w:t>Ответ:</w:t>
      </w:r>
      <w:r w:rsidRPr="00BE4AA2">
        <w:rPr>
          <w:rFonts w:ascii="Times New Roman" w:hAnsi="Times New Roman" w:cs="Times New Roman"/>
          <w:sz w:val="24"/>
          <w:szCs w:val="24"/>
          <w:shd w:val="clear" w:color="auto" w:fill="FFFFFF"/>
        </w:rPr>
        <w:t xml:space="preserve"> </w:t>
      </w:r>
      <w:proofErr w:type="spellStart"/>
      <w:r w:rsidRPr="00BE4AA2">
        <w:rPr>
          <w:rFonts w:ascii="Times New Roman" w:hAnsi="Times New Roman" w:cs="Times New Roman"/>
          <w:b/>
          <w:bCs/>
          <w:color w:val="000000"/>
          <w:sz w:val="24"/>
          <w:szCs w:val="24"/>
          <w:shd w:val="clear" w:color="auto" w:fill="FFFFFF"/>
        </w:rPr>
        <w:t>л</w:t>
      </w:r>
      <w:r w:rsidRPr="00BE4AA2">
        <w:rPr>
          <w:rFonts w:ascii="Times New Roman" w:hAnsi="Times New Roman"/>
          <w:b/>
          <w:bCs/>
          <w:sz w:val="24"/>
          <w:szCs w:val="24"/>
        </w:rPr>
        <w:t>ибертарно</w:t>
      </w:r>
      <w:proofErr w:type="spellEnd"/>
      <w:r w:rsidRPr="00BE4AA2">
        <w:rPr>
          <w:rFonts w:ascii="Times New Roman" w:hAnsi="Times New Roman"/>
          <w:b/>
          <w:bCs/>
          <w:sz w:val="24"/>
          <w:szCs w:val="24"/>
        </w:rPr>
        <w:t>-юридическая, (</w:t>
      </w:r>
      <w:r w:rsidRPr="00BE4AA2">
        <w:rPr>
          <w:rFonts w:ascii="Times New Roman" w:hAnsi="Times New Roman" w:cs="Times New Roman"/>
          <w:b/>
          <w:bCs/>
          <w:sz w:val="24"/>
          <w:szCs w:val="24"/>
        </w:rPr>
        <w:t xml:space="preserve">, </w:t>
      </w:r>
      <w:proofErr w:type="spellStart"/>
      <w:r w:rsidRPr="00BE4AA2">
        <w:rPr>
          <w:rFonts w:ascii="Times New Roman" w:hAnsi="Times New Roman" w:cs="Times New Roman"/>
          <w:b/>
          <w:bCs/>
          <w:sz w:val="24"/>
          <w:szCs w:val="24"/>
        </w:rPr>
        <w:t>либертарно</w:t>
      </w:r>
      <w:proofErr w:type="spellEnd"/>
      <w:r w:rsidRPr="00BE4AA2">
        <w:rPr>
          <w:rFonts w:ascii="Times New Roman" w:hAnsi="Times New Roman" w:cs="Times New Roman"/>
          <w:b/>
          <w:bCs/>
          <w:sz w:val="24"/>
          <w:szCs w:val="24"/>
        </w:rPr>
        <w:t>-</w:t>
      </w:r>
      <w:r w:rsidRPr="00BE4AA2">
        <w:rPr>
          <w:rFonts w:ascii="Times New Roman" w:hAnsi="Times New Roman"/>
          <w:b/>
          <w:bCs/>
          <w:sz w:val="24"/>
          <w:szCs w:val="24"/>
        </w:rPr>
        <w:t xml:space="preserve"> юридическая теория, </w:t>
      </w:r>
      <w:proofErr w:type="spellStart"/>
      <w:r w:rsidRPr="00BE4AA2">
        <w:rPr>
          <w:rFonts w:ascii="Times New Roman" w:hAnsi="Times New Roman"/>
          <w:b/>
          <w:bCs/>
          <w:sz w:val="24"/>
          <w:szCs w:val="24"/>
        </w:rPr>
        <w:t>либертарно</w:t>
      </w:r>
      <w:proofErr w:type="spellEnd"/>
      <w:r w:rsidRPr="00BE4AA2">
        <w:rPr>
          <w:rFonts w:ascii="Times New Roman" w:hAnsi="Times New Roman"/>
          <w:b/>
          <w:bCs/>
          <w:sz w:val="24"/>
          <w:szCs w:val="24"/>
        </w:rPr>
        <w:t xml:space="preserve">-юридической, </w:t>
      </w:r>
      <w:proofErr w:type="spellStart"/>
      <w:r w:rsidRPr="00BE4AA2">
        <w:rPr>
          <w:rFonts w:ascii="Times New Roman" w:hAnsi="Times New Roman" w:cs="Times New Roman"/>
          <w:b/>
          <w:bCs/>
          <w:sz w:val="24"/>
          <w:szCs w:val="24"/>
        </w:rPr>
        <w:t>либертарно</w:t>
      </w:r>
      <w:proofErr w:type="spellEnd"/>
      <w:r w:rsidRPr="00BE4AA2">
        <w:rPr>
          <w:rFonts w:ascii="Times New Roman" w:hAnsi="Times New Roman" w:cs="Times New Roman"/>
          <w:b/>
          <w:bCs/>
          <w:sz w:val="24"/>
          <w:szCs w:val="24"/>
        </w:rPr>
        <w:t>-юридической теорией)</w:t>
      </w:r>
    </w:p>
    <w:p w14:paraId="116BF3A1" w14:textId="77777777" w:rsidR="00BE4AA2" w:rsidRPr="00BE4AA2" w:rsidRDefault="00BE4AA2" w:rsidP="00BE4AA2">
      <w:pPr>
        <w:suppressAutoHyphens/>
        <w:spacing w:after="0" w:line="240" w:lineRule="auto"/>
        <w:jc w:val="both"/>
        <w:rPr>
          <w:rFonts w:ascii="Times New Roman" w:hAnsi="Times New Roman" w:cs="Times New Roman"/>
          <w:b/>
          <w:sz w:val="24"/>
          <w:szCs w:val="24"/>
          <w:shd w:val="clear" w:color="auto" w:fill="FFFFFF"/>
        </w:rPr>
      </w:pPr>
    </w:p>
    <w:p w14:paraId="5812428C" w14:textId="77777777" w:rsidR="00385BB5" w:rsidRDefault="00385BB5" w:rsidP="00BE4AA2">
      <w:pPr>
        <w:shd w:val="clear" w:color="auto" w:fill="FFFFFF"/>
        <w:suppressAutoHyphens/>
        <w:spacing w:after="0" w:line="240" w:lineRule="auto"/>
        <w:jc w:val="both"/>
        <w:rPr>
          <w:rFonts w:ascii="Times New Roman" w:hAnsi="Times New Roman" w:cs="Times New Roman"/>
          <w:b/>
          <w:sz w:val="24"/>
          <w:szCs w:val="24"/>
        </w:rPr>
      </w:pPr>
    </w:p>
    <w:p w14:paraId="756E1784" w14:textId="7309BFDC" w:rsidR="00BE4AA2" w:rsidRPr="00BE4AA2" w:rsidRDefault="00BE4AA2" w:rsidP="00BE4AA2">
      <w:pPr>
        <w:shd w:val="clear" w:color="auto" w:fill="FFFFFF"/>
        <w:suppressAutoHyphens/>
        <w:spacing w:after="0" w:line="240" w:lineRule="auto"/>
        <w:jc w:val="both"/>
        <w:rPr>
          <w:rFonts w:ascii="Times New Roman" w:eastAsia="Times New Roman" w:hAnsi="Times New Roman" w:cs="Times New Roman"/>
          <w:b/>
          <w:sz w:val="24"/>
          <w:szCs w:val="24"/>
        </w:rPr>
      </w:pPr>
      <w:r>
        <w:rPr>
          <w:rFonts w:ascii="Times New Roman" w:hAnsi="Times New Roman" w:cs="Times New Roman"/>
          <w:b/>
          <w:sz w:val="24"/>
          <w:szCs w:val="24"/>
        </w:rPr>
        <w:t>3</w:t>
      </w:r>
      <w:r w:rsidRPr="00BE4AA2">
        <w:rPr>
          <w:rFonts w:ascii="Times New Roman" w:hAnsi="Times New Roman" w:cs="Times New Roman"/>
          <w:b/>
          <w:sz w:val="24"/>
          <w:szCs w:val="24"/>
        </w:rPr>
        <w:t>.</w:t>
      </w:r>
      <w:r w:rsidRPr="00BE4AA2">
        <w:rPr>
          <w:rFonts w:ascii="Times New Roman" w:hAnsi="Times New Roman" w:cs="Times New Roman"/>
          <w:b/>
          <w:sz w:val="24"/>
          <w:szCs w:val="24"/>
          <w:shd w:val="clear" w:color="auto" w:fill="FFFFFF"/>
        </w:rPr>
        <w:t xml:space="preserve"> </w:t>
      </w:r>
      <w:r w:rsidRPr="00BE4AA2">
        <w:rPr>
          <w:rFonts w:ascii="Times New Roman" w:eastAsia="Times New Roman" w:hAnsi="Times New Roman" w:cs="Times New Roman"/>
          <w:b/>
          <w:sz w:val="24"/>
          <w:szCs w:val="24"/>
        </w:rPr>
        <w:t>Укажите правильные ответы</w:t>
      </w:r>
    </w:p>
    <w:p w14:paraId="1B890D5B"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b/>
          <w:sz w:val="24"/>
          <w:szCs w:val="24"/>
        </w:rPr>
        <w:t xml:space="preserve"> </w:t>
      </w:r>
      <w:r w:rsidRPr="00BE4AA2">
        <w:rPr>
          <w:rFonts w:ascii="Times New Roman" w:eastAsia="Times New Roman" w:hAnsi="Times New Roman" w:cs="Times New Roman"/>
          <w:sz w:val="24"/>
          <w:szCs w:val="24"/>
        </w:rPr>
        <w:t xml:space="preserve">Правовые ценности в аксиологии права: </w:t>
      </w:r>
    </w:p>
    <w:p w14:paraId="73D20CD6"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А. Сила</w:t>
      </w:r>
    </w:p>
    <w:p w14:paraId="5C435119"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Б. Свобода</w:t>
      </w:r>
    </w:p>
    <w:p w14:paraId="1D8B0087"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В. Справедливость</w:t>
      </w:r>
    </w:p>
    <w:p w14:paraId="78A009B7"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Г. Денежные средства</w:t>
      </w:r>
    </w:p>
    <w:p w14:paraId="2EA1A70B"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Д. Равенство</w:t>
      </w:r>
    </w:p>
    <w:p w14:paraId="0A922AB0" w14:textId="77777777" w:rsidR="00BE4AA2" w:rsidRPr="00BE4AA2" w:rsidRDefault="00BE4AA2" w:rsidP="00BE4AA2">
      <w:pPr>
        <w:shd w:val="clear" w:color="auto" w:fill="FFFFFF"/>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b/>
          <w:sz w:val="24"/>
          <w:szCs w:val="24"/>
        </w:rPr>
        <w:t>Е.</w:t>
      </w:r>
      <w:r w:rsidRPr="00BE4AA2">
        <w:rPr>
          <w:rFonts w:ascii="Times New Roman" w:eastAsia="Times New Roman" w:hAnsi="Times New Roman" w:cs="Times New Roman"/>
          <w:sz w:val="24"/>
          <w:szCs w:val="24"/>
        </w:rPr>
        <w:t xml:space="preserve"> Власть</w:t>
      </w:r>
    </w:p>
    <w:p w14:paraId="5C2FECBB" w14:textId="77777777" w:rsidR="00385BB5" w:rsidRDefault="00385BB5" w:rsidP="00BE4AA2">
      <w:pPr>
        <w:shd w:val="clear" w:color="auto" w:fill="FFFFFF"/>
        <w:spacing w:after="0" w:line="240" w:lineRule="auto"/>
        <w:jc w:val="both"/>
        <w:rPr>
          <w:rFonts w:ascii="Times New Roman" w:hAnsi="Times New Roman" w:cs="Times New Roman"/>
          <w:b/>
          <w:sz w:val="24"/>
          <w:szCs w:val="24"/>
          <w:shd w:val="clear" w:color="auto" w:fill="FFFFFF"/>
        </w:rPr>
      </w:pPr>
    </w:p>
    <w:p w14:paraId="247C65AD" w14:textId="4F8FD6CA" w:rsidR="00BE4AA2" w:rsidRPr="00BE4AA2" w:rsidRDefault="00BE4AA2" w:rsidP="00BE4AA2">
      <w:pPr>
        <w:shd w:val="clear" w:color="auto" w:fill="FFFFFF"/>
        <w:spacing w:after="0" w:line="240" w:lineRule="auto"/>
        <w:jc w:val="both"/>
        <w:rPr>
          <w:rFonts w:ascii="Times New Roman" w:hAnsi="Times New Roman" w:cs="Times New Roman"/>
          <w:sz w:val="24"/>
          <w:szCs w:val="24"/>
          <w:shd w:val="clear" w:color="auto" w:fill="FFFFFF"/>
        </w:rPr>
      </w:pPr>
      <w:r w:rsidRPr="00BE4AA2">
        <w:rPr>
          <w:rFonts w:ascii="Times New Roman" w:hAnsi="Times New Roman" w:cs="Times New Roman"/>
          <w:b/>
          <w:sz w:val="24"/>
          <w:szCs w:val="24"/>
          <w:shd w:val="clear" w:color="auto" w:fill="FFFFFF"/>
        </w:rPr>
        <w:t>Ответ</w:t>
      </w:r>
      <w:r w:rsidRPr="00BE4AA2">
        <w:rPr>
          <w:rFonts w:ascii="Times New Roman" w:hAnsi="Times New Roman" w:cs="Times New Roman"/>
          <w:sz w:val="24"/>
          <w:szCs w:val="24"/>
          <w:shd w:val="clear" w:color="auto" w:fill="FFFFFF"/>
        </w:rPr>
        <w:t>:</w:t>
      </w:r>
      <w:r w:rsidRPr="00BE4AA2">
        <w:rPr>
          <w:rFonts w:ascii="Times New Roman" w:hAnsi="Times New Roman" w:cs="Times New Roman"/>
          <w:color w:val="000000"/>
          <w:sz w:val="24"/>
          <w:szCs w:val="24"/>
          <w:shd w:val="clear" w:color="auto" w:fill="FFFFFF"/>
        </w:rPr>
        <w:t xml:space="preserve"> </w:t>
      </w:r>
      <w:proofErr w:type="gramStart"/>
      <w:r w:rsidRPr="00BE4AA2">
        <w:rPr>
          <w:rFonts w:ascii="Times New Roman" w:hAnsi="Times New Roman" w:cs="Times New Roman"/>
          <w:b/>
          <w:bCs/>
          <w:color w:val="000000"/>
          <w:sz w:val="24"/>
          <w:szCs w:val="24"/>
          <w:shd w:val="clear" w:color="auto" w:fill="FFFFFF"/>
        </w:rPr>
        <w:t>Б,В</w:t>
      </w:r>
      <w:proofErr w:type="gramEnd"/>
      <w:r w:rsidRPr="00BE4AA2">
        <w:rPr>
          <w:rFonts w:ascii="Times New Roman" w:hAnsi="Times New Roman" w:cs="Times New Roman"/>
          <w:b/>
          <w:bCs/>
          <w:color w:val="000000"/>
          <w:sz w:val="24"/>
          <w:szCs w:val="24"/>
          <w:shd w:val="clear" w:color="auto" w:fill="FFFFFF"/>
        </w:rPr>
        <w:t>,Д</w:t>
      </w:r>
    </w:p>
    <w:p w14:paraId="5355591D" w14:textId="77777777" w:rsidR="00BE4AA2" w:rsidRPr="00BE4AA2" w:rsidRDefault="00BE4AA2" w:rsidP="00BE4AA2">
      <w:pPr>
        <w:shd w:val="clear" w:color="auto" w:fill="FFFFFF"/>
        <w:suppressAutoHyphens/>
        <w:spacing w:after="0" w:line="240" w:lineRule="auto"/>
        <w:jc w:val="both"/>
        <w:rPr>
          <w:rFonts w:ascii="Times New Roman" w:hAnsi="Times New Roman" w:cs="Times New Roman"/>
          <w:sz w:val="24"/>
          <w:szCs w:val="24"/>
          <w:shd w:val="clear" w:color="auto" w:fill="FFFFFF"/>
        </w:rPr>
      </w:pPr>
      <w:r w:rsidRPr="00BE4AA2">
        <w:rPr>
          <w:rFonts w:ascii="Times New Roman" w:hAnsi="Times New Roman" w:cs="Times New Roman"/>
          <w:sz w:val="24"/>
          <w:szCs w:val="24"/>
          <w:shd w:val="clear" w:color="auto" w:fill="FFFFFF"/>
        </w:rPr>
        <w:t xml:space="preserve"> </w:t>
      </w:r>
    </w:p>
    <w:p w14:paraId="6332F2FE" w14:textId="77777777" w:rsidR="00385BB5" w:rsidRDefault="00385BB5" w:rsidP="00BE4AA2">
      <w:pPr>
        <w:suppressAutoHyphens/>
        <w:spacing w:after="0" w:line="240" w:lineRule="auto"/>
        <w:jc w:val="both"/>
        <w:rPr>
          <w:rFonts w:ascii="Times New Roman" w:hAnsi="Times New Roman" w:cs="Times New Roman"/>
          <w:b/>
          <w:sz w:val="24"/>
          <w:szCs w:val="24"/>
          <w:shd w:val="clear" w:color="auto" w:fill="FFFFFF"/>
        </w:rPr>
      </w:pPr>
    </w:p>
    <w:p w14:paraId="0C48A161" w14:textId="3599AA9C" w:rsidR="00BE4AA2" w:rsidRPr="00BE4AA2" w:rsidRDefault="00BE4AA2" w:rsidP="00BE4AA2">
      <w:pPr>
        <w:suppressAutoHyphens/>
        <w:spacing w:after="0" w:line="24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4</w:t>
      </w:r>
      <w:r w:rsidRPr="00BE4AA2">
        <w:rPr>
          <w:rFonts w:ascii="Times New Roman" w:hAnsi="Times New Roman" w:cs="Times New Roman"/>
          <w:b/>
          <w:sz w:val="24"/>
          <w:szCs w:val="24"/>
          <w:shd w:val="clear" w:color="auto" w:fill="FFFFFF"/>
        </w:rPr>
        <w:t>. Установите соответствие:</w:t>
      </w:r>
    </w:p>
    <w:p w14:paraId="5963B2AB" w14:textId="77777777" w:rsidR="00BE4AA2" w:rsidRPr="00BE4AA2" w:rsidRDefault="00BE4AA2" w:rsidP="00BE4AA2">
      <w:pPr>
        <w:suppressAutoHyphens/>
        <w:spacing w:after="0" w:line="240" w:lineRule="auto"/>
        <w:jc w:val="both"/>
        <w:rPr>
          <w:rFonts w:ascii="Times New Roman" w:hAnsi="Times New Roman" w:cs="Times New Roman"/>
          <w:sz w:val="24"/>
          <w:szCs w:val="24"/>
          <w:shd w:val="clear" w:color="auto" w:fill="FFFFFF"/>
        </w:rPr>
      </w:pPr>
      <w:r w:rsidRPr="00BE4AA2">
        <w:rPr>
          <w:rFonts w:ascii="Times New Roman" w:hAnsi="Times New Roman" w:cs="Times New Roman"/>
          <w:sz w:val="24"/>
          <w:szCs w:val="24"/>
          <w:shd w:val="clear" w:color="auto" w:fill="FFFFFF"/>
        </w:rPr>
        <w:t>Соответствие зарубежных философов и исторической эпохи</w:t>
      </w:r>
    </w:p>
    <w:tbl>
      <w:tblPr>
        <w:tblStyle w:val="200"/>
        <w:tblW w:w="9237" w:type="dxa"/>
        <w:tblInd w:w="108" w:type="dxa"/>
        <w:tblLayout w:type="fixed"/>
        <w:tblLook w:val="04A0" w:firstRow="1" w:lastRow="0" w:firstColumn="1" w:lastColumn="0" w:noHBand="0" w:noVBand="1"/>
      </w:tblPr>
      <w:tblGrid>
        <w:gridCol w:w="3998"/>
        <w:gridCol w:w="5239"/>
      </w:tblGrid>
      <w:tr w:rsidR="00BE4AA2" w:rsidRPr="00BE4AA2" w14:paraId="6E06611D" w14:textId="77777777" w:rsidTr="00CF69FF">
        <w:tc>
          <w:tcPr>
            <w:tcW w:w="3998" w:type="dxa"/>
          </w:tcPr>
          <w:p w14:paraId="60CA3F4F"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А. Древний мир</w:t>
            </w:r>
          </w:p>
        </w:tc>
        <w:tc>
          <w:tcPr>
            <w:tcW w:w="5239" w:type="dxa"/>
          </w:tcPr>
          <w:p w14:paraId="49EB96D6"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1. Кант, Локк, Вольтер</w:t>
            </w:r>
          </w:p>
        </w:tc>
      </w:tr>
      <w:tr w:rsidR="00BE4AA2" w:rsidRPr="00BE4AA2" w14:paraId="0BEC2C79" w14:textId="77777777" w:rsidTr="00CF69FF">
        <w:tc>
          <w:tcPr>
            <w:tcW w:w="3998" w:type="dxa"/>
          </w:tcPr>
          <w:p w14:paraId="05C8796B" w14:textId="77777777" w:rsidR="00BE4AA2" w:rsidRPr="00BE4AA2" w:rsidRDefault="00BE4AA2" w:rsidP="00CF69FF">
            <w:pPr>
              <w:widowControl w:val="0"/>
              <w:tabs>
                <w:tab w:val="left" w:pos="284"/>
              </w:tabs>
              <w:jc w:val="both"/>
              <w:rPr>
                <w:sz w:val="24"/>
                <w:szCs w:val="24"/>
              </w:rPr>
            </w:pPr>
            <w:r w:rsidRPr="00BE4AA2">
              <w:rPr>
                <w:rFonts w:ascii="Times New Roman" w:eastAsia="Calibri" w:hAnsi="Times New Roman" w:cs="Times New Roman"/>
                <w:kern w:val="0"/>
                <w:sz w:val="24"/>
                <w:szCs w:val="24"/>
              </w:rPr>
              <w:t>Б. Эпоха возрождения</w:t>
            </w:r>
          </w:p>
        </w:tc>
        <w:tc>
          <w:tcPr>
            <w:tcW w:w="5239" w:type="dxa"/>
          </w:tcPr>
          <w:p w14:paraId="76E6B64A"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 xml:space="preserve">2. </w:t>
            </w:r>
            <w:r w:rsidRPr="00BE4AA2">
              <w:rPr>
                <w:rFonts w:ascii="Times New Roman" w:hAnsi="Times New Roman" w:cs="Times New Roman"/>
                <w:sz w:val="24"/>
                <w:szCs w:val="24"/>
              </w:rPr>
              <w:t xml:space="preserve">Платон, </w:t>
            </w:r>
            <w:r w:rsidRPr="00BE4AA2">
              <w:rPr>
                <w:rFonts w:ascii="Times New Roman" w:eastAsia="Calibri" w:hAnsi="Times New Roman" w:cs="Times New Roman"/>
                <w:kern w:val="0"/>
                <w:sz w:val="24"/>
                <w:szCs w:val="24"/>
              </w:rPr>
              <w:t>Аристотель, Цицерон</w:t>
            </w:r>
          </w:p>
        </w:tc>
      </w:tr>
      <w:tr w:rsidR="00BE4AA2" w:rsidRPr="00BE4AA2" w14:paraId="691D6DDC" w14:textId="77777777" w:rsidTr="00CF69FF">
        <w:tc>
          <w:tcPr>
            <w:tcW w:w="3998" w:type="dxa"/>
          </w:tcPr>
          <w:p w14:paraId="7E72CD88"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В. Средневековье</w:t>
            </w:r>
          </w:p>
        </w:tc>
        <w:tc>
          <w:tcPr>
            <w:tcW w:w="5239" w:type="dxa"/>
          </w:tcPr>
          <w:p w14:paraId="1543E7B9"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 xml:space="preserve">3.  Аквинский,  </w:t>
            </w:r>
            <w:proofErr w:type="spellStart"/>
            <w:r w:rsidRPr="00BE4AA2">
              <w:rPr>
                <w:rFonts w:ascii="Times New Roman" w:eastAsia="Calibri" w:hAnsi="Times New Roman" w:cs="Times New Roman"/>
                <w:kern w:val="0"/>
                <w:sz w:val="24"/>
                <w:szCs w:val="24"/>
              </w:rPr>
              <w:t>Подуанский</w:t>
            </w:r>
            <w:proofErr w:type="spellEnd"/>
          </w:p>
        </w:tc>
      </w:tr>
      <w:tr w:rsidR="00BE4AA2" w:rsidRPr="00BE4AA2" w14:paraId="19BA660A" w14:textId="77777777" w:rsidTr="00CF69FF">
        <w:tc>
          <w:tcPr>
            <w:tcW w:w="3998" w:type="dxa"/>
          </w:tcPr>
          <w:p w14:paraId="290C7FF8"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rPr>
              <w:t>Г. Новое время</w:t>
            </w:r>
          </w:p>
        </w:tc>
        <w:tc>
          <w:tcPr>
            <w:tcW w:w="5239" w:type="dxa"/>
          </w:tcPr>
          <w:p w14:paraId="5F9607E9" w14:textId="77777777" w:rsidR="00BE4AA2" w:rsidRPr="00BE4AA2" w:rsidRDefault="00BE4AA2" w:rsidP="00CF69FF">
            <w:pPr>
              <w:widowControl w:val="0"/>
              <w:jc w:val="both"/>
              <w:rPr>
                <w:sz w:val="24"/>
                <w:szCs w:val="24"/>
              </w:rPr>
            </w:pPr>
            <w:r w:rsidRPr="00BE4AA2">
              <w:rPr>
                <w:rFonts w:ascii="Times New Roman" w:eastAsia="Calibri" w:hAnsi="Times New Roman" w:cs="Times New Roman"/>
                <w:kern w:val="0"/>
                <w:sz w:val="24"/>
                <w:szCs w:val="24"/>
                <w:shd w:val="clear" w:color="auto" w:fill="FFFFFF"/>
              </w:rPr>
              <w:t>4.  Макиавелли, Мор</w:t>
            </w:r>
          </w:p>
        </w:tc>
      </w:tr>
      <w:tr w:rsidR="00BE4AA2" w:rsidRPr="00BE4AA2" w14:paraId="18D7F60F" w14:textId="77777777" w:rsidTr="00CF69FF">
        <w:tc>
          <w:tcPr>
            <w:tcW w:w="3998" w:type="dxa"/>
          </w:tcPr>
          <w:p w14:paraId="1EE952CB" w14:textId="77777777" w:rsidR="00BE4AA2" w:rsidRPr="00BE4AA2" w:rsidRDefault="00BE4AA2" w:rsidP="00CF69FF">
            <w:pPr>
              <w:widowControl w:val="0"/>
              <w:jc w:val="both"/>
              <w:rPr>
                <w:rFonts w:ascii="Times New Roman" w:eastAsia="Calibri" w:hAnsi="Times New Roman" w:cs="Times New Roman"/>
                <w:kern w:val="0"/>
                <w:sz w:val="24"/>
                <w:szCs w:val="24"/>
              </w:rPr>
            </w:pPr>
            <w:r w:rsidRPr="00BE4AA2">
              <w:rPr>
                <w:rFonts w:ascii="Times New Roman" w:eastAsia="Calibri" w:hAnsi="Times New Roman" w:cs="Times New Roman"/>
                <w:kern w:val="0"/>
                <w:sz w:val="24"/>
                <w:szCs w:val="24"/>
              </w:rPr>
              <w:t>Д. Новейшее время</w:t>
            </w:r>
          </w:p>
        </w:tc>
        <w:tc>
          <w:tcPr>
            <w:tcW w:w="5239" w:type="dxa"/>
          </w:tcPr>
          <w:p w14:paraId="781A0252" w14:textId="77777777" w:rsidR="00BE4AA2" w:rsidRPr="00BE4AA2" w:rsidRDefault="00BE4AA2" w:rsidP="00CF69FF">
            <w:pPr>
              <w:widowControl w:val="0"/>
              <w:jc w:val="both"/>
              <w:rPr>
                <w:rFonts w:ascii="Times New Roman" w:eastAsia="Calibri" w:hAnsi="Times New Roman" w:cs="Times New Roman"/>
                <w:kern w:val="0"/>
                <w:sz w:val="24"/>
                <w:szCs w:val="24"/>
                <w:shd w:val="clear" w:color="auto" w:fill="FFFFFF"/>
              </w:rPr>
            </w:pPr>
            <w:r w:rsidRPr="00BE4AA2">
              <w:rPr>
                <w:rFonts w:ascii="Times New Roman" w:eastAsia="Calibri" w:hAnsi="Times New Roman" w:cs="Times New Roman"/>
                <w:kern w:val="0"/>
                <w:sz w:val="24"/>
                <w:szCs w:val="24"/>
                <w:shd w:val="clear" w:color="auto" w:fill="FFFFFF"/>
              </w:rPr>
              <w:t xml:space="preserve">5. </w:t>
            </w:r>
            <w:proofErr w:type="spellStart"/>
            <w:r w:rsidRPr="00BE4AA2">
              <w:rPr>
                <w:rFonts w:ascii="Times New Roman" w:eastAsia="Calibri" w:hAnsi="Times New Roman" w:cs="Times New Roman"/>
                <w:kern w:val="0"/>
                <w:sz w:val="24"/>
                <w:szCs w:val="24"/>
                <w:shd w:val="clear" w:color="auto" w:fill="FFFFFF"/>
              </w:rPr>
              <w:t>Кельзен</w:t>
            </w:r>
            <w:proofErr w:type="spellEnd"/>
            <w:r w:rsidRPr="00BE4AA2">
              <w:rPr>
                <w:rFonts w:ascii="Times New Roman" w:eastAsia="Calibri" w:hAnsi="Times New Roman" w:cs="Times New Roman"/>
                <w:kern w:val="0"/>
                <w:sz w:val="24"/>
                <w:szCs w:val="24"/>
                <w:shd w:val="clear" w:color="auto" w:fill="FFFFFF"/>
              </w:rPr>
              <w:t>, Фуллер, Харт</w:t>
            </w:r>
          </w:p>
        </w:tc>
      </w:tr>
    </w:tbl>
    <w:p w14:paraId="1D17FE9E" w14:textId="77777777" w:rsidR="00385BB5" w:rsidRDefault="00385BB5" w:rsidP="00BE4AA2">
      <w:pPr>
        <w:suppressAutoHyphens/>
        <w:spacing w:after="0" w:line="240" w:lineRule="auto"/>
        <w:jc w:val="both"/>
        <w:rPr>
          <w:rFonts w:ascii="Times New Roman" w:hAnsi="Times New Roman" w:cs="Times New Roman"/>
          <w:b/>
          <w:bCs/>
          <w:sz w:val="24"/>
          <w:szCs w:val="24"/>
        </w:rPr>
      </w:pPr>
    </w:p>
    <w:p w14:paraId="6B5A4274" w14:textId="34A0EFB0" w:rsidR="00BE4AA2" w:rsidRPr="00BE4AA2" w:rsidRDefault="00BE4AA2" w:rsidP="00BE4AA2">
      <w:pPr>
        <w:suppressAutoHyphens/>
        <w:spacing w:after="0" w:line="240" w:lineRule="auto"/>
        <w:jc w:val="both"/>
        <w:rPr>
          <w:rFonts w:ascii="Times New Roman" w:hAnsi="Times New Roman" w:cs="Times New Roman"/>
          <w:b/>
          <w:bCs/>
          <w:sz w:val="24"/>
          <w:szCs w:val="24"/>
        </w:rPr>
      </w:pPr>
      <w:r w:rsidRPr="00BE4AA2">
        <w:rPr>
          <w:rFonts w:ascii="Times New Roman" w:hAnsi="Times New Roman" w:cs="Times New Roman"/>
          <w:b/>
          <w:bCs/>
          <w:sz w:val="24"/>
          <w:szCs w:val="24"/>
        </w:rPr>
        <w:t xml:space="preserve">Ответ: </w:t>
      </w:r>
    </w:p>
    <w:tbl>
      <w:tblPr>
        <w:tblStyle w:val="200"/>
        <w:tblW w:w="9243" w:type="dxa"/>
        <w:tblInd w:w="108" w:type="dxa"/>
        <w:tblLayout w:type="fixed"/>
        <w:tblLook w:val="04A0" w:firstRow="1" w:lastRow="0" w:firstColumn="1" w:lastColumn="0" w:noHBand="0" w:noVBand="1"/>
      </w:tblPr>
      <w:tblGrid>
        <w:gridCol w:w="2237"/>
        <w:gridCol w:w="1761"/>
        <w:gridCol w:w="1985"/>
        <w:gridCol w:w="1559"/>
        <w:gridCol w:w="1701"/>
      </w:tblGrid>
      <w:tr w:rsidR="00BE4AA2" w:rsidRPr="00BE4AA2" w14:paraId="469C14DF" w14:textId="77777777" w:rsidTr="00CF69FF">
        <w:trPr>
          <w:trHeight w:val="361"/>
        </w:trPr>
        <w:tc>
          <w:tcPr>
            <w:tcW w:w="2237" w:type="dxa"/>
          </w:tcPr>
          <w:p w14:paraId="00B45EBF"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А</w:t>
            </w:r>
          </w:p>
        </w:tc>
        <w:tc>
          <w:tcPr>
            <w:tcW w:w="1761" w:type="dxa"/>
          </w:tcPr>
          <w:p w14:paraId="22A36994"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Б</w:t>
            </w:r>
          </w:p>
        </w:tc>
        <w:tc>
          <w:tcPr>
            <w:tcW w:w="1985" w:type="dxa"/>
          </w:tcPr>
          <w:p w14:paraId="72162257"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В</w:t>
            </w:r>
          </w:p>
        </w:tc>
        <w:tc>
          <w:tcPr>
            <w:tcW w:w="1559" w:type="dxa"/>
          </w:tcPr>
          <w:p w14:paraId="56304533"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Г</w:t>
            </w:r>
          </w:p>
        </w:tc>
        <w:tc>
          <w:tcPr>
            <w:tcW w:w="1701" w:type="dxa"/>
          </w:tcPr>
          <w:p w14:paraId="14DB92D1" w14:textId="77777777" w:rsidR="00BE4AA2" w:rsidRPr="00BE4AA2" w:rsidRDefault="00BE4AA2" w:rsidP="00CF69FF">
            <w:pPr>
              <w:widowControl w:val="0"/>
              <w:jc w:val="both"/>
              <w:rPr>
                <w:rFonts w:ascii="Times New Roman" w:hAnsi="Times New Roman" w:cs="Times New Roman"/>
                <w:b/>
                <w:bCs/>
                <w:spacing w:val="2"/>
                <w:kern w:val="0"/>
                <w:sz w:val="24"/>
                <w:szCs w:val="24"/>
                <w:shd w:val="clear" w:color="auto" w:fill="FFFFFF"/>
              </w:rPr>
            </w:pPr>
            <w:r w:rsidRPr="00BE4AA2">
              <w:rPr>
                <w:rFonts w:ascii="Times New Roman" w:hAnsi="Times New Roman" w:cs="Times New Roman"/>
                <w:b/>
                <w:bCs/>
                <w:spacing w:val="2"/>
                <w:kern w:val="0"/>
                <w:sz w:val="24"/>
                <w:szCs w:val="24"/>
                <w:shd w:val="clear" w:color="auto" w:fill="FFFFFF"/>
              </w:rPr>
              <w:t>Д</w:t>
            </w:r>
          </w:p>
        </w:tc>
      </w:tr>
      <w:tr w:rsidR="00BE4AA2" w:rsidRPr="00BE4AA2" w14:paraId="7FE10EDF" w14:textId="77777777" w:rsidTr="00CF69FF">
        <w:tc>
          <w:tcPr>
            <w:tcW w:w="2237" w:type="dxa"/>
          </w:tcPr>
          <w:p w14:paraId="6CD98AA6"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 xml:space="preserve"> 2</w:t>
            </w:r>
          </w:p>
        </w:tc>
        <w:tc>
          <w:tcPr>
            <w:tcW w:w="1761" w:type="dxa"/>
          </w:tcPr>
          <w:p w14:paraId="70A8E1C3"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 xml:space="preserve"> 4</w:t>
            </w:r>
          </w:p>
        </w:tc>
        <w:tc>
          <w:tcPr>
            <w:tcW w:w="1985" w:type="dxa"/>
          </w:tcPr>
          <w:p w14:paraId="19E9DF91"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kern w:val="0"/>
                <w:sz w:val="24"/>
                <w:szCs w:val="24"/>
                <w:shd w:val="clear" w:color="auto" w:fill="FFFFFF"/>
              </w:rPr>
              <w:t xml:space="preserve"> 3</w:t>
            </w:r>
          </w:p>
        </w:tc>
        <w:tc>
          <w:tcPr>
            <w:tcW w:w="1559" w:type="dxa"/>
          </w:tcPr>
          <w:p w14:paraId="3C327C8B"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sz w:val="24"/>
                <w:szCs w:val="24"/>
                <w:shd w:val="clear" w:color="auto" w:fill="FFFFFF"/>
              </w:rPr>
              <w:t>1</w:t>
            </w:r>
          </w:p>
        </w:tc>
        <w:tc>
          <w:tcPr>
            <w:tcW w:w="1701" w:type="dxa"/>
          </w:tcPr>
          <w:p w14:paraId="77E0A32E" w14:textId="77777777" w:rsidR="00BE4AA2" w:rsidRPr="00BE4AA2" w:rsidRDefault="00BE4AA2" w:rsidP="00CF69FF">
            <w:pPr>
              <w:widowControl w:val="0"/>
              <w:jc w:val="both"/>
              <w:rPr>
                <w:rFonts w:ascii="Times New Roman" w:hAnsi="Times New Roman" w:cs="Times New Roman"/>
                <w:b/>
                <w:bCs/>
                <w:spacing w:val="2"/>
                <w:sz w:val="24"/>
                <w:szCs w:val="24"/>
                <w:shd w:val="clear" w:color="auto" w:fill="FFFFFF"/>
              </w:rPr>
            </w:pPr>
            <w:r w:rsidRPr="00BE4AA2">
              <w:rPr>
                <w:rFonts w:ascii="Times New Roman" w:hAnsi="Times New Roman" w:cs="Times New Roman"/>
                <w:b/>
                <w:bCs/>
                <w:spacing w:val="2"/>
                <w:sz w:val="24"/>
                <w:szCs w:val="24"/>
                <w:shd w:val="clear" w:color="auto" w:fill="FFFFFF"/>
              </w:rPr>
              <w:t>5</w:t>
            </w:r>
          </w:p>
        </w:tc>
      </w:tr>
    </w:tbl>
    <w:p w14:paraId="5E2230C0" w14:textId="77777777" w:rsidR="00BE4AA2" w:rsidRPr="00BE4AA2" w:rsidRDefault="00BE4AA2" w:rsidP="00BE4AA2">
      <w:pPr>
        <w:suppressAutoHyphens/>
        <w:spacing w:after="0" w:line="240" w:lineRule="auto"/>
        <w:jc w:val="both"/>
        <w:rPr>
          <w:rFonts w:ascii="Times New Roman" w:hAnsi="Times New Roman" w:cs="Times New Roman"/>
          <w:b/>
          <w:sz w:val="24"/>
          <w:szCs w:val="24"/>
        </w:rPr>
      </w:pPr>
      <w:r w:rsidRPr="00BE4AA2">
        <w:rPr>
          <w:rFonts w:ascii="Times New Roman" w:hAnsi="Times New Roman" w:cs="Times New Roman"/>
          <w:sz w:val="24"/>
          <w:szCs w:val="24"/>
        </w:rPr>
        <w:t xml:space="preserve"> </w:t>
      </w:r>
    </w:p>
    <w:p w14:paraId="70A252C8" w14:textId="77777777" w:rsidR="00385BB5" w:rsidRDefault="00385BB5" w:rsidP="00BE4AA2">
      <w:pPr>
        <w:spacing w:after="0" w:line="240" w:lineRule="auto"/>
        <w:jc w:val="both"/>
        <w:rPr>
          <w:rFonts w:ascii="Times New Roman" w:hAnsi="Times New Roman" w:cs="Times New Roman"/>
          <w:b/>
          <w:sz w:val="24"/>
          <w:szCs w:val="24"/>
        </w:rPr>
      </w:pPr>
    </w:p>
    <w:p w14:paraId="60B51282" w14:textId="3C8FB868" w:rsidR="00BE4AA2" w:rsidRPr="00BE4AA2" w:rsidRDefault="00BE4AA2" w:rsidP="00BE4AA2">
      <w:pPr>
        <w:spacing w:after="0" w:line="240" w:lineRule="auto"/>
        <w:jc w:val="both"/>
        <w:rPr>
          <w:rFonts w:ascii="Times New Roman" w:hAnsi="Times New Roman" w:cs="Times New Roman"/>
          <w:b/>
          <w:bCs/>
          <w:sz w:val="24"/>
          <w:szCs w:val="24"/>
        </w:rPr>
      </w:pPr>
      <w:r>
        <w:rPr>
          <w:rFonts w:ascii="Times New Roman" w:hAnsi="Times New Roman" w:cs="Times New Roman"/>
          <w:b/>
          <w:sz w:val="24"/>
          <w:szCs w:val="24"/>
        </w:rPr>
        <w:t>5</w:t>
      </w:r>
      <w:r w:rsidRPr="00BE4AA2">
        <w:rPr>
          <w:rFonts w:ascii="Times New Roman" w:hAnsi="Times New Roman" w:cs="Times New Roman"/>
          <w:b/>
          <w:sz w:val="24"/>
          <w:szCs w:val="24"/>
        </w:rPr>
        <w:t>.</w:t>
      </w:r>
      <w:r w:rsidRPr="00BE4AA2">
        <w:rPr>
          <w:rFonts w:ascii="Times New Roman" w:hAnsi="Times New Roman" w:cs="Times New Roman"/>
          <w:b/>
          <w:bCs/>
          <w:sz w:val="24"/>
          <w:szCs w:val="24"/>
        </w:rPr>
        <w:t xml:space="preserve"> Дайте ответ на вопрос, дополнив определение</w:t>
      </w:r>
    </w:p>
    <w:p w14:paraId="1D94007C" w14:textId="77777777" w:rsidR="00BE4AA2" w:rsidRPr="00BE4AA2" w:rsidRDefault="00BE4AA2" w:rsidP="00BE4AA2">
      <w:pPr>
        <w:spacing w:after="0" w:line="240" w:lineRule="auto"/>
        <w:jc w:val="both"/>
        <w:rPr>
          <w:rFonts w:ascii="Times New Roman" w:hAnsi="Times New Roman" w:cs="Times New Roman"/>
          <w:bCs/>
          <w:sz w:val="24"/>
          <w:szCs w:val="24"/>
        </w:rPr>
      </w:pPr>
      <w:r w:rsidRPr="00BE4AA2">
        <w:rPr>
          <w:rFonts w:ascii="Times New Roman" w:hAnsi="Times New Roman" w:cs="Times New Roman"/>
          <w:bCs/>
          <w:sz w:val="24"/>
          <w:szCs w:val="24"/>
        </w:rPr>
        <w:t xml:space="preserve">Функция философии права, которая позволяет исследовать природу и сущность правовой реальности, её способы и формы существования- это ____________ функция. </w:t>
      </w:r>
    </w:p>
    <w:p w14:paraId="4DBBCD7F" w14:textId="77777777" w:rsidR="00385BB5" w:rsidRDefault="00385BB5" w:rsidP="00BE4AA2">
      <w:pPr>
        <w:spacing w:after="0" w:line="240" w:lineRule="auto"/>
        <w:jc w:val="both"/>
        <w:rPr>
          <w:rFonts w:ascii="Times New Roman" w:hAnsi="Times New Roman" w:cs="Times New Roman"/>
          <w:b/>
          <w:sz w:val="24"/>
          <w:szCs w:val="24"/>
        </w:rPr>
      </w:pPr>
    </w:p>
    <w:p w14:paraId="51E3672B" w14:textId="1E4EBD2B" w:rsidR="00BE4AA2" w:rsidRPr="00BE4AA2" w:rsidRDefault="00BE4AA2" w:rsidP="00BE4AA2">
      <w:pPr>
        <w:spacing w:after="0" w:line="240" w:lineRule="auto"/>
        <w:jc w:val="both"/>
        <w:rPr>
          <w:rFonts w:ascii="Times New Roman" w:hAnsi="Times New Roman" w:cs="Times New Roman"/>
          <w:sz w:val="24"/>
          <w:szCs w:val="24"/>
        </w:rPr>
      </w:pPr>
      <w:r w:rsidRPr="00BE4AA2">
        <w:rPr>
          <w:rFonts w:ascii="Times New Roman" w:hAnsi="Times New Roman" w:cs="Times New Roman"/>
          <w:b/>
          <w:sz w:val="24"/>
          <w:szCs w:val="24"/>
        </w:rPr>
        <w:t>Ответ:</w:t>
      </w:r>
      <w:r w:rsidRPr="00BE4AA2">
        <w:rPr>
          <w:rFonts w:ascii="Times New Roman" w:hAnsi="Times New Roman" w:cs="Times New Roman"/>
          <w:sz w:val="24"/>
          <w:szCs w:val="24"/>
        </w:rPr>
        <w:t xml:space="preserve"> </w:t>
      </w:r>
      <w:r w:rsidRPr="00BE4AA2">
        <w:rPr>
          <w:rFonts w:ascii="Times New Roman" w:hAnsi="Times New Roman" w:cs="Times New Roman"/>
          <w:b/>
          <w:bCs/>
          <w:sz w:val="24"/>
          <w:szCs w:val="24"/>
        </w:rPr>
        <w:t>онтологическая</w:t>
      </w:r>
    </w:p>
    <w:p w14:paraId="1BF9B976" w14:textId="77777777" w:rsidR="00BE4AA2" w:rsidRPr="00BE4AA2" w:rsidRDefault="00BE4AA2" w:rsidP="00BE4AA2">
      <w:pPr>
        <w:suppressAutoHyphens/>
        <w:spacing w:after="0" w:line="240" w:lineRule="auto"/>
        <w:jc w:val="both"/>
        <w:rPr>
          <w:rFonts w:ascii="Times New Roman" w:eastAsia="Times New Roman" w:hAnsi="Times New Roman" w:cs="Times New Roman"/>
          <w:b/>
          <w:sz w:val="24"/>
          <w:szCs w:val="24"/>
        </w:rPr>
      </w:pPr>
    </w:p>
    <w:p w14:paraId="54E58460" w14:textId="77777777" w:rsidR="00385BB5" w:rsidRDefault="00385BB5" w:rsidP="00BE4AA2">
      <w:pPr>
        <w:spacing w:after="0" w:line="240" w:lineRule="auto"/>
        <w:jc w:val="both"/>
        <w:rPr>
          <w:rFonts w:ascii="Times New Roman" w:eastAsia="Times New Roman" w:hAnsi="Times New Roman" w:cs="Times New Roman"/>
          <w:b/>
          <w:sz w:val="24"/>
          <w:szCs w:val="24"/>
        </w:rPr>
      </w:pPr>
    </w:p>
    <w:p w14:paraId="564C995D" w14:textId="38C767CA" w:rsidR="00BE4AA2" w:rsidRPr="00BE4AA2" w:rsidRDefault="00BE4AA2" w:rsidP="00BE4AA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w:t>
      </w:r>
      <w:r w:rsidRPr="00BE4AA2">
        <w:rPr>
          <w:rFonts w:ascii="Times New Roman" w:eastAsia="Times New Roman" w:hAnsi="Times New Roman" w:cs="Times New Roman"/>
          <w:b/>
          <w:sz w:val="24"/>
          <w:szCs w:val="24"/>
        </w:rPr>
        <w:t>. Установите соответствие</w:t>
      </w:r>
    </w:p>
    <w:p w14:paraId="53A47926" w14:textId="77777777" w:rsidR="00BE4AA2" w:rsidRPr="00BE4AA2" w:rsidRDefault="00BE4AA2" w:rsidP="00BE4AA2">
      <w:pPr>
        <w:suppressAutoHyphens/>
        <w:spacing w:after="0" w:line="240" w:lineRule="auto"/>
        <w:jc w:val="both"/>
        <w:rPr>
          <w:rFonts w:ascii="Times New Roman" w:eastAsia="Times New Roman" w:hAnsi="Times New Roman" w:cs="Times New Roman"/>
          <w:sz w:val="24"/>
          <w:szCs w:val="24"/>
        </w:rPr>
      </w:pPr>
      <w:r w:rsidRPr="00BE4AA2">
        <w:rPr>
          <w:rFonts w:ascii="Times New Roman" w:eastAsia="Times New Roman" w:hAnsi="Times New Roman" w:cs="Times New Roman"/>
          <w:sz w:val="24"/>
          <w:szCs w:val="24"/>
        </w:rPr>
        <w:t xml:space="preserve">Соответствие отечественных философов и </w:t>
      </w:r>
      <w:r w:rsidRPr="00BE4AA2">
        <w:rPr>
          <w:rFonts w:ascii="Times New Roman" w:hAnsi="Times New Roman" w:cs="Times New Roman"/>
          <w:sz w:val="24"/>
          <w:szCs w:val="24"/>
        </w:rPr>
        <w:t>философско-правовых взглядов</w:t>
      </w:r>
    </w:p>
    <w:tbl>
      <w:tblPr>
        <w:tblStyle w:val="26"/>
        <w:tblW w:w="9237" w:type="dxa"/>
        <w:tblInd w:w="108" w:type="dxa"/>
        <w:tblLayout w:type="fixed"/>
        <w:tblLook w:val="04A0" w:firstRow="1" w:lastRow="0" w:firstColumn="1" w:lastColumn="0" w:noHBand="0" w:noVBand="1"/>
      </w:tblPr>
      <w:tblGrid>
        <w:gridCol w:w="2127"/>
        <w:gridCol w:w="7110"/>
      </w:tblGrid>
      <w:tr w:rsidR="00BE4AA2" w:rsidRPr="00BE4AA2" w14:paraId="6FB6FC80" w14:textId="77777777" w:rsidTr="00CF69FF">
        <w:tc>
          <w:tcPr>
            <w:tcW w:w="2127" w:type="dxa"/>
          </w:tcPr>
          <w:p w14:paraId="67C88403" w14:textId="77777777" w:rsidR="00BE4AA2" w:rsidRPr="00BE4AA2" w:rsidRDefault="00BE4AA2" w:rsidP="00CF69FF">
            <w:pPr>
              <w:widowControl w:val="0"/>
              <w:jc w:val="both"/>
              <w:rPr>
                <w:rFonts w:ascii="Times New Roman" w:eastAsia="Times New Roman" w:hAnsi="Times New Roman" w:cs="Times New Roman"/>
                <w:sz w:val="24"/>
                <w:szCs w:val="24"/>
              </w:rPr>
            </w:pPr>
            <w:r w:rsidRPr="00BE4AA2">
              <w:rPr>
                <w:rFonts w:ascii="Times New Roman" w:eastAsia="Times New Roman" w:hAnsi="Times New Roman" w:cs="Times New Roman"/>
                <w:kern w:val="0"/>
                <w:sz w:val="24"/>
                <w:szCs w:val="24"/>
              </w:rPr>
              <w:t>А. Соловьев В.С.</w:t>
            </w:r>
          </w:p>
        </w:tc>
        <w:tc>
          <w:tcPr>
            <w:tcW w:w="7110" w:type="dxa"/>
          </w:tcPr>
          <w:p w14:paraId="127D65CC" w14:textId="77777777" w:rsidR="00BE4AA2" w:rsidRPr="00BE4AA2" w:rsidRDefault="00BE4AA2" w:rsidP="00CF69FF">
            <w:pPr>
              <w:widowControl w:val="0"/>
              <w:jc w:val="both"/>
              <w:rPr>
                <w:rFonts w:ascii="Times New Roman" w:eastAsia="Times New Roman" w:hAnsi="Times New Roman" w:cs="Times New Roman"/>
                <w:kern w:val="0"/>
                <w:sz w:val="24"/>
                <w:szCs w:val="24"/>
              </w:rPr>
            </w:pPr>
            <w:r w:rsidRPr="00BE4AA2">
              <w:rPr>
                <w:rFonts w:ascii="Times New Roman" w:eastAsia="Times New Roman" w:hAnsi="Times New Roman" w:cs="Times New Roman"/>
                <w:kern w:val="0"/>
                <w:sz w:val="24"/>
                <w:szCs w:val="24"/>
              </w:rPr>
              <w:t>1.</w:t>
            </w:r>
            <w:r w:rsidRPr="00BE4AA2">
              <w:rPr>
                <w:rFonts w:ascii="Times New Roman" w:eastAsia="Times New Roman" w:hAnsi="Times New Roman" w:cs="Times New Roman"/>
                <w:sz w:val="24"/>
                <w:szCs w:val="24"/>
              </w:rPr>
              <w:t xml:space="preserve"> </w:t>
            </w:r>
            <w:r w:rsidRPr="00BE4AA2">
              <w:rPr>
                <w:rFonts w:ascii="Times New Roman" w:hAnsi="Times New Roman" w:cs="Times New Roman"/>
                <w:sz w:val="24"/>
                <w:szCs w:val="24"/>
              </w:rPr>
              <w:t>Психологическая концепция права.</w:t>
            </w:r>
            <w:r w:rsidRPr="00BE4AA2">
              <w:rPr>
                <w:rFonts w:ascii="Times New Roman" w:eastAsia="Times New Roman" w:hAnsi="Times New Roman" w:cs="Times New Roman"/>
                <w:sz w:val="24"/>
                <w:szCs w:val="24"/>
              </w:rPr>
              <w:t xml:space="preserve"> Право исходит от индивида, рождается в глубинах человеческой психики как интуитивное право, которое отлично от позитивного, не зависит от внешних факторов и определяется внутренними убеждениями и индивидуальным восприятием человеком своего положения. Сущность права в содержащемся в праве психическом переживании. </w:t>
            </w:r>
          </w:p>
        </w:tc>
      </w:tr>
      <w:tr w:rsidR="00BE4AA2" w:rsidRPr="00BE4AA2" w14:paraId="3F96DC6B" w14:textId="77777777" w:rsidTr="00CF69FF">
        <w:tc>
          <w:tcPr>
            <w:tcW w:w="2127" w:type="dxa"/>
          </w:tcPr>
          <w:p w14:paraId="5A01BFF2" w14:textId="77777777" w:rsidR="00BE4AA2" w:rsidRPr="00BE4AA2" w:rsidRDefault="00BE4AA2" w:rsidP="00CF69FF">
            <w:pPr>
              <w:widowControl w:val="0"/>
              <w:jc w:val="both"/>
              <w:rPr>
                <w:rFonts w:ascii="Times New Roman" w:eastAsia="Times New Roman" w:hAnsi="Times New Roman" w:cs="Times New Roman"/>
                <w:sz w:val="24"/>
                <w:szCs w:val="24"/>
              </w:rPr>
            </w:pPr>
            <w:r w:rsidRPr="00BE4AA2">
              <w:rPr>
                <w:rFonts w:ascii="Times New Roman" w:eastAsia="Times New Roman" w:hAnsi="Times New Roman" w:cs="Times New Roman"/>
                <w:kern w:val="0"/>
                <w:sz w:val="24"/>
                <w:szCs w:val="24"/>
              </w:rPr>
              <w:t xml:space="preserve">Б. </w:t>
            </w:r>
            <w:proofErr w:type="spellStart"/>
            <w:r w:rsidRPr="00BE4AA2">
              <w:rPr>
                <w:rFonts w:ascii="Times New Roman" w:eastAsia="Times New Roman" w:hAnsi="Times New Roman" w:cs="Times New Roman"/>
                <w:kern w:val="0"/>
                <w:sz w:val="24"/>
                <w:szCs w:val="24"/>
              </w:rPr>
              <w:t>Петражицкий</w:t>
            </w:r>
            <w:proofErr w:type="spellEnd"/>
            <w:r w:rsidRPr="00BE4AA2">
              <w:rPr>
                <w:rFonts w:ascii="Times New Roman" w:eastAsia="Times New Roman" w:hAnsi="Times New Roman" w:cs="Times New Roman"/>
                <w:kern w:val="0"/>
                <w:sz w:val="24"/>
                <w:szCs w:val="24"/>
              </w:rPr>
              <w:t xml:space="preserve"> Л.И.</w:t>
            </w:r>
          </w:p>
        </w:tc>
        <w:tc>
          <w:tcPr>
            <w:tcW w:w="7110" w:type="dxa"/>
          </w:tcPr>
          <w:p w14:paraId="102D9416" w14:textId="77777777" w:rsidR="00BE4AA2" w:rsidRPr="00BE4AA2" w:rsidRDefault="00BE4AA2" w:rsidP="00CF69FF">
            <w:pPr>
              <w:widowControl w:val="0"/>
              <w:jc w:val="both"/>
              <w:rPr>
                <w:rFonts w:ascii="Times New Roman" w:eastAsia="Times New Roman" w:hAnsi="Times New Roman" w:cs="Times New Roman"/>
                <w:kern w:val="0"/>
                <w:sz w:val="24"/>
                <w:szCs w:val="24"/>
              </w:rPr>
            </w:pPr>
            <w:r w:rsidRPr="00BE4AA2">
              <w:rPr>
                <w:rFonts w:ascii="Times New Roman" w:eastAsia="Times New Roman" w:hAnsi="Times New Roman" w:cs="Times New Roman"/>
                <w:sz w:val="24"/>
                <w:szCs w:val="24"/>
              </w:rPr>
              <w:t xml:space="preserve">2. Анархизм. Государство по своей сущности является преступной организацией, поскольку позволяет сильным осуществлять насилие над слабыми, поэтому подлежит разрушению. </w:t>
            </w:r>
          </w:p>
        </w:tc>
      </w:tr>
      <w:tr w:rsidR="00BE4AA2" w:rsidRPr="00BE4AA2" w14:paraId="63012077" w14:textId="77777777" w:rsidTr="00CF69FF">
        <w:tc>
          <w:tcPr>
            <w:tcW w:w="2127" w:type="dxa"/>
          </w:tcPr>
          <w:p w14:paraId="1992D934" w14:textId="77777777" w:rsidR="00BE4AA2" w:rsidRPr="00BE4AA2" w:rsidRDefault="00BE4AA2" w:rsidP="00CF69FF">
            <w:pPr>
              <w:widowControl w:val="0"/>
              <w:jc w:val="both"/>
              <w:rPr>
                <w:rFonts w:ascii="Times New Roman" w:eastAsia="Times New Roman" w:hAnsi="Times New Roman" w:cs="Times New Roman"/>
                <w:sz w:val="24"/>
                <w:szCs w:val="24"/>
              </w:rPr>
            </w:pPr>
            <w:r w:rsidRPr="00BE4AA2">
              <w:rPr>
                <w:rFonts w:ascii="Times New Roman" w:eastAsia="Times New Roman" w:hAnsi="Times New Roman" w:cs="Times New Roman"/>
                <w:kern w:val="0"/>
                <w:sz w:val="24"/>
                <w:szCs w:val="24"/>
              </w:rPr>
              <w:t xml:space="preserve">В. Коркунов Н.М. </w:t>
            </w:r>
          </w:p>
        </w:tc>
        <w:tc>
          <w:tcPr>
            <w:tcW w:w="7110" w:type="dxa"/>
          </w:tcPr>
          <w:p w14:paraId="31A35BAF" w14:textId="77777777" w:rsidR="00BE4AA2" w:rsidRPr="00BE4AA2" w:rsidRDefault="00BE4AA2" w:rsidP="00CF69FF">
            <w:pPr>
              <w:widowControl w:val="0"/>
              <w:jc w:val="both"/>
              <w:rPr>
                <w:rFonts w:ascii="Times New Roman" w:eastAsia="Times New Roman" w:hAnsi="Times New Roman" w:cs="Times New Roman"/>
                <w:sz w:val="24"/>
                <w:szCs w:val="24"/>
              </w:rPr>
            </w:pPr>
            <w:r w:rsidRPr="00BE4AA2">
              <w:rPr>
                <w:rFonts w:ascii="Times New Roman" w:eastAsia="Calibri" w:hAnsi="Times New Roman" w:cs="Times New Roman"/>
                <w:color w:val="000000"/>
                <w:sz w:val="24"/>
                <w:szCs w:val="24"/>
                <w:lang w:eastAsia="ru-RU"/>
              </w:rPr>
              <w:t xml:space="preserve">3. </w:t>
            </w:r>
            <w:r w:rsidRPr="00BE4AA2">
              <w:rPr>
                <w:rFonts w:ascii="Times New Roman" w:hAnsi="Times New Roman" w:cs="Times New Roman"/>
                <w:sz w:val="24"/>
                <w:szCs w:val="24"/>
              </w:rPr>
              <w:t xml:space="preserve">Естественно-правовая идея. </w:t>
            </w:r>
            <w:r w:rsidRPr="00BE4AA2">
              <w:rPr>
                <w:rFonts w:ascii="Times New Roman" w:eastAsia="Times New Roman" w:hAnsi="Times New Roman" w:cs="Times New Roman"/>
                <w:kern w:val="0"/>
                <w:sz w:val="24"/>
                <w:szCs w:val="24"/>
              </w:rPr>
              <w:t xml:space="preserve">Право – нравственное явление. В соотношении с нравственностью </w:t>
            </w:r>
            <w:r w:rsidRPr="00BE4AA2">
              <w:rPr>
                <w:rFonts w:ascii="Times New Roman" w:eastAsia="Times New Roman" w:hAnsi="Times New Roman" w:cs="Times New Roman"/>
                <w:bCs/>
                <w:kern w:val="0"/>
                <w:sz w:val="24"/>
                <w:szCs w:val="24"/>
              </w:rPr>
              <w:t xml:space="preserve">право </w:t>
            </w:r>
            <w:r w:rsidRPr="00BE4AA2">
              <w:rPr>
                <w:rFonts w:ascii="Times New Roman" w:eastAsia="Times New Roman" w:hAnsi="Times New Roman" w:cs="Times New Roman"/>
                <w:kern w:val="0"/>
                <w:sz w:val="24"/>
                <w:szCs w:val="24"/>
              </w:rPr>
              <w:t xml:space="preserve">(то, что требуется юридическим законом) </w:t>
            </w:r>
            <w:r w:rsidRPr="00BE4AA2">
              <w:rPr>
                <w:rFonts w:ascii="Times New Roman" w:eastAsia="Times New Roman" w:hAnsi="Times New Roman" w:cs="Times New Roman"/>
                <w:bCs/>
                <w:kern w:val="0"/>
                <w:sz w:val="24"/>
                <w:szCs w:val="24"/>
              </w:rPr>
              <w:t>есть низший предел</w:t>
            </w:r>
            <w:r w:rsidRPr="00BE4AA2">
              <w:rPr>
                <w:rFonts w:ascii="Times New Roman" w:eastAsia="Times New Roman" w:hAnsi="Times New Roman" w:cs="Times New Roman"/>
                <w:kern w:val="0"/>
                <w:sz w:val="24"/>
                <w:szCs w:val="24"/>
              </w:rPr>
              <w:t xml:space="preserve">, или некоторый минимум, </w:t>
            </w:r>
            <w:r w:rsidRPr="00BE4AA2">
              <w:rPr>
                <w:rFonts w:ascii="Times New Roman" w:eastAsia="Times New Roman" w:hAnsi="Times New Roman" w:cs="Times New Roman"/>
                <w:bCs/>
                <w:kern w:val="0"/>
                <w:sz w:val="24"/>
                <w:szCs w:val="24"/>
              </w:rPr>
              <w:t>нравственности</w:t>
            </w:r>
            <w:r w:rsidRPr="00BE4AA2">
              <w:rPr>
                <w:rFonts w:ascii="Times New Roman" w:eastAsia="Times New Roman" w:hAnsi="Times New Roman" w:cs="Times New Roman"/>
                <w:kern w:val="0"/>
                <w:sz w:val="24"/>
                <w:szCs w:val="24"/>
              </w:rPr>
              <w:t>, равно для всех обязательный.</w:t>
            </w:r>
          </w:p>
        </w:tc>
      </w:tr>
      <w:tr w:rsidR="00BE4AA2" w:rsidRPr="00BE4AA2" w14:paraId="27B39266" w14:textId="77777777" w:rsidTr="00CF69FF">
        <w:tc>
          <w:tcPr>
            <w:tcW w:w="2127" w:type="dxa"/>
          </w:tcPr>
          <w:p w14:paraId="3D47518B" w14:textId="77777777" w:rsidR="00BE4AA2" w:rsidRPr="00BE4AA2" w:rsidRDefault="00BE4AA2" w:rsidP="00CF69FF">
            <w:pPr>
              <w:widowControl w:val="0"/>
              <w:jc w:val="both"/>
              <w:rPr>
                <w:rFonts w:ascii="Times New Roman" w:eastAsia="Times New Roman" w:hAnsi="Times New Roman" w:cs="Times New Roman"/>
                <w:sz w:val="24"/>
                <w:szCs w:val="24"/>
              </w:rPr>
            </w:pPr>
            <w:r w:rsidRPr="00BE4AA2">
              <w:rPr>
                <w:rFonts w:ascii="Times New Roman" w:eastAsia="Times New Roman" w:hAnsi="Times New Roman" w:cs="Times New Roman"/>
                <w:kern w:val="0"/>
                <w:sz w:val="24"/>
                <w:szCs w:val="24"/>
              </w:rPr>
              <w:t>Г. Кропоткин П.А.</w:t>
            </w:r>
          </w:p>
        </w:tc>
        <w:tc>
          <w:tcPr>
            <w:tcW w:w="7110" w:type="dxa"/>
          </w:tcPr>
          <w:p w14:paraId="741012F1" w14:textId="77777777" w:rsidR="00BE4AA2" w:rsidRPr="00BE4AA2" w:rsidRDefault="00BE4AA2" w:rsidP="00CF69FF">
            <w:pPr>
              <w:widowControl w:val="0"/>
              <w:jc w:val="both"/>
              <w:rPr>
                <w:rFonts w:ascii="Times New Roman" w:eastAsia="Times New Roman" w:hAnsi="Times New Roman" w:cs="Times New Roman"/>
                <w:kern w:val="0"/>
                <w:sz w:val="24"/>
                <w:szCs w:val="24"/>
              </w:rPr>
            </w:pPr>
            <w:r w:rsidRPr="00BE4AA2">
              <w:rPr>
                <w:rFonts w:ascii="Times New Roman" w:eastAsia="Times New Roman" w:hAnsi="Times New Roman" w:cs="Times New Roman"/>
                <w:kern w:val="0"/>
                <w:sz w:val="24"/>
                <w:szCs w:val="24"/>
              </w:rPr>
              <w:t>4. Ю</w:t>
            </w:r>
            <w:r w:rsidRPr="00BE4AA2">
              <w:rPr>
                <w:rFonts w:ascii="Times New Roman" w:eastAsia="Times New Roman" w:hAnsi="Times New Roman" w:cs="Times New Roman"/>
                <w:sz w:val="24"/>
                <w:szCs w:val="24"/>
              </w:rPr>
              <w:t xml:space="preserve">ридический позитивизм. Право - защищенный интерес. С помощью права устанавливается сфера свободы и достигается согласованность общественных и индивидуальных интересов, в результате чего создается правовой порядок. </w:t>
            </w:r>
          </w:p>
        </w:tc>
      </w:tr>
    </w:tbl>
    <w:p w14:paraId="192CE529" w14:textId="77777777" w:rsidR="00385BB5" w:rsidRDefault="00385BB5" w:rsidP="00BE4AA2">
      <w:pPr>
        <w:suppressAutoHyphens/>
        <w:spacing w:after="0" w:line="240" w:lineRule="auto"/>
        <w:jc w:val="both"/>
        <w:rPr>
          <w:rFonts w:ascii="Times New Roman" w:eastAsia="Times New Roman" w:hAnsi="Times New Roman" w:cs="Times New Roman"/>
          <w:b/>
          <w:bCs/>
          <w:sz w:val="24"/>
          <w:szCs w:val="24"/>
        </w:rPr>
      </w:pPr>
    </w:p>
    <w:p w14:paraId="5F271F6A" w14:textId="04144878" w:rsidR="00BE4AA2" w:rsidRPr="00BE4AA2" w:rsidRDefault="00BE4AA2" w:rsidP="00BE4AA2">
      <w:pPr>
        <w:suppressAutoHyphens/>
        <w:spacing w:after="0" w:line="240" w:lineRule="auto"/>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sz w:val="24"/>
          <w:szCs w:val="24"/>
        </w:rPr>
        <w:t>Ответ:</w:t>
      </w:r>
    </w:p>
    <w:tbl>
      <w:tblPr>
        <w:tblStyle w:val="26"/>
        <w:tblW w:w="9237" w:type="dxa"/>
        <w:tblInd w:w="108" w:type="dxa"/>
        <w:tblLayout w:type="fixed"/>
        <w:tblLook w:val="04A0" w:firstRow="1" w:lastRow="0" w:firstColumn="1" w:lastColumn="0" w:noHBand="0" w:noVBand="1"/>
      </w:tblPr>
      <w:tblGrid>
        <w:gridCol w:w="2246"/>
        <w:gridCol w:w="2340"/>
        <w:gridCol w:w="2303"/>
        <w:gridCol w:w="2348"/>
      </w:tblGrid>
      <w:tr w:rsidR="00BE4AA2" w:rsidRPr="00BE4AA2" w14:paraId="099756D4" w14:textId="77777777" w:rsidTr="00CF69FF">
        <w:tc>
          <w:tcPr>
            <w:tcW w:w="2246" w:type="dxa"/>
          </w:tcPr>
          <w:p w14:paraId="7AED2196"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kern w:val="0"/>
                <w:sz w:val="24"/>
                <w:szCs w:val="24"/>
              </w:rPr>
              <w:t>А</w:t>
            </w:r>
          </w:p>
        </w:tc>
        <w:tc>
          <w:tcPr>
            <w:tcW w:w="2340" w:type="dxa"/>
          </w:tcPr>
          <w:p w14:paraId="762E6FE6"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kern w:val="0"/>
                <w:sz w:val="24"/>
                <w:szCs w:val="24"/>
              </w:rPr>
              <w:t>Б</w:t>
            </w:r>
          </w:p>
        </w:tc>
        <w:tc>
          <w:tcPr>
            <w:tcW w:w="2303" w:type="dxa"/>
          </w:tcPr>
          <w:p w14:paraId="6E87C6DC"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kern w:val="0"/>
                <w:sz w:val="24"/>
                <w:szCs w:val="24"/>
              </w:rPr>
              <w:t>В</w:t>
            </w:r>
          </w:p>
        </w:tc>
        <w:tc>
          <w:tcPr>
            <w:tcW w:w="2348" w:type="dxa"/>
          </w:tcPr>
          <w:p w14:paraId="69E4CCF2"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kern w:val="0"/>
                <w:sz w:val="24"/>
                <w:szCs w:val="24"/>
              </w:rPr>
              <w:t>Г</w:t>
            </w:r>
          </w:p>
        </w:tc>
      </w:tr>
      <w:tr w:rsidR="00BE4AA2" w:rsidRPr="00BE4AA2" w14:paraId="49F1A762" w14:textId="77777777" w:rsidTr="00CF69FF">
        <w:tc>
          <w:tcPr>
            <w:tcW w:w="2246" w:type="dxa"/>
          </w:tcPr>
          <w:p w14:paraId="0DEAC09C"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sz w:val="24"/>
                <w:szCs w:val="24"/>
              </w:rPr>
              <w:t>3</w:t>
            </w:r>
          </w:p>
        </w:tc>
        <w:tc>
          <w:tcPr>
            <w:tcW w:w="2340" w:type="dxa"/>
          </w:tcPr>
          <w:p w14:paraId="01EBDFFE"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sz w:val="24"/>
                <w:szCs w:val="24"/>
              </w:rPr>
              <w:t>1</w:t>
            </w:r>
          </w:p>
        </w:tc>
        <w:tc>
          <w:tcPr>
            <w:tcW w:w="2303" w:type="dxa"/>
          </w:tcPr>
          <w:p w14:paraId="50FCB30B"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sz w:val="24"/>
                <w:szCs w:val="24"/>
              </w:rPr>
              <w:t>4</w:t>
            </w:r>
          </w:p>
        </w:tc>
        <w:tc>
          <w:tcPr>
            <w:tcW w:w="2348" w:type="dxa"/>
          </w:tcPr>
          <w:p w14:paraId="096D8771" w14:textId="77777777" w:rsidR="00BE4AA2" w:rsidRPr="00BE4AA2" w:rsidRDefault="00BE4AA2" w:rsidP="00CF69FF">
            <w:pPr>
              <w:widowControl w:val="0"/>
              <w:jc w:val="both"/>
              <w:rPr>
                <w:rFonts w:ascii="Times New Roman" w:eastAsia="Times New Roman" w:hAnsi="Times New Roman" w:cs="Times New Roman"/>
                <w:b/>
                <w:bCs/>
                <w:sz w:val="24"/>
                <w:szCs w:val="24"/>
              </w:rPr>
            </w:pPr>
            <w:r w:rsidRPr="00BE4AA2">
              <w:rPr>
                <w:rFonts w:ascii="Times New Roman" w:eastAsia="Times New Roman" w:hAnsi="Times New Roman" w:cs="Times New Roman"/>
                <w:b/>
                <w:bCs/>
                <w:sz w:val="24"/>
                <w:szCs w:val="24"/>
              </w:rPr>
              <w:t>2</w:t>
            </w:r>
          </w:p>
        </w:tc>
      </w:tr>
    </w:tbl>
    <w:p w14:paraId="1BBD08F9" w14:textId="77777777" w:rsidR="00BE4AA2" w:rsidRPr="00BE4AA2" w:rsidRDefault="00BE4AA2" w:rsidP="00BE4AA2">
      <w:pPr>
        <w:suppressAutoHyphens/>
        <w:spacing w:after="0" w:line="240" w:lineRule="auto"/>
        <w:jc w:val="both"/>
        <w:rPr>
          <w:rFonts w:ascii="Times New Roman" w:eastAsia="Times New Roman" w:hAnsi="Times New Roman" w:cs="Times New Roman"/>
          <w:b/>
          <w:color w:val="000000"/>
          <w:sz w:val="24"/>
          <w:szCs w:val="24"/>
        </w:rPr>
      </w:pPr>
      <w:r w:rsidRPr="00BE4AA2">
        <w:rPr>
          <w:rFonts w:ascii="Times New Roman" w:eastAsia="Times New Roman" w:hAnsi="Times New Roman" w:cs="Times New Roman"/>
          <w:b/>
          <w:color w:val="000000"/>
          <w:sz w:val="24"/>
          <w:szCs w:val="24"/>
        </w:rPr>
        <w:t xml:space="preserve"> </w:t>
      </w:r>
    </w:p>
    <w:p w14:paraId="00F57775" w14:textId="77777777" w:rsidR="00385BB5" w:rsidRDefault="00385BB5" w:rsidP="00BE4AA2">
      <w:pPr>
        <w:spacing w:after="0" w:line="240" w:lineRule="auto"/>
        <w:jc w:val="both"/>
        <w:rPr>
          <w:rFonts w:ascii="Times New Roman" w:eastAsia="Times New Roman" w:hAnsi="Times New Roman" w:cs="Times New Roman"/>
          <w:b/>
          <w:color w:val="000000"/>
          <w:sz w:val="24"/>
          <w:szCs w:val="24"/>
        </w:rPr>
      </w:pPr>
    </w:p>
    <w:p w14:paraId="3E0DED22" w14:textId="6A6006E5" w:rsidR="00BE4AA2" w:rsidRPr="00BE4AA2" w:rsidRDefault="00BE4AA2" w:rsidP="00BE4AA2">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color w:val="000000"/>
          <w:sz w:val="24"/>
          <w:szCs w:val="24"/>
        </w:rPr>
        <w:t>7</w:t>
      </w:r>
      <w:r w:rsidRPr="00BE4AA2">
        <w:rPr>
          <w:rFonts w:ascii="Times New Roman" w:eastAsia="Times New Roman" w:hAnsi="Times New Roman" w:cs="Times New Roman"/>
          <w:b/>
          <w:color w:val="000000"/>
          <w:sz w:val="24"/>
          <w:szCs w:val="24"/>
        </w:rPr>
        <w:t>.</w:t>
      </w:r>
      <w:r w:rsidRPr="00BE4AA2">
        <w:rPr>
          <w:rFonts w:ascii="Times New Roman" w:hAnsi="Times New Roman" w:cs="Times New Roman"/>
          <w:b/>
          <w:sz w:val="24"/>
          <w:szCs w:val="24"/>
        </w:rPr>
        <w:t xml:space="preserve"> Дополните определение</w:t>
      </w:r>
    </w:p>
    <w:p w14:paraId="374EFF6D" w14:textId="77777777" w:rsidR="00BE4AA2" w:rsidRPr="00BE4AA2" w:rsidRDefault="00BE4AA2" w:rsidP="00BE4AA2">
      <w:pPr>
        <w:spacing w:after="0" w:line="240" w:lineRule="auto"/>
        <w:rPr>
          <w:rFonts w:ascii="Times New Roman" w:hAnsi="Times New Roman" w:cs="Times New Roman"/>
          <w:sz w:val="24"/>
          <w:szCs w:val="24"/>
        </w:rPr>
      </w:pPr>
      <w:r w:rsidRPr="00BE4AA2">
        <w:rPr>
          <w:rFonts w:ascii="Times New Roman" w:hAnsi="Times New Roman" w:cs="Times New Roman"/>
          <w:sz w:val="24"/>
          <w:szCs w:val="24"/>
        </w:rPr>
        <w:t>Раздел философии права, который путем анализа устных и письменных памятников права, практики общественной жизни изучает правовое бытие человека на всех стадиях его развития, от архаических до современных – это ___________ права.</w:t>
      </w:r>
    </w:p>
    <w:p w14:paraId="31D64BC4" w14:textId="77777777" w:rsidR="00385BB5" w:rsidRDefault="00385BB5" w:rsidP="00BE4AA2">
      <w:pPr>
        <w:spacing w:after="0" w:line="288" w:lineRule="atLeast"/>
        <w:jc w:val="both"/>
        <w:rPr>
          <w:rFonts w:ascii="Times New Roman" w:hAnsi="Times New Roman" w:cs="Times New Roman"/>
          <w:b/>
          <w:sz w:val="24"/>
          <w:szCs w:val="24"/>
        </w:rPr>
      </w:pPr>
    </w:p>
    <w:p w14:paraId="6CA9DCC6" w14:textId="63F46512" w:rsidR="00BE4AA2" w:rsidRPr="00BE4AA2" w:rsidRDefault="00BE4AA2" w:rsidP="00BE4AA2">
      <w:pPr>
        <w:spacing w:after="0" w:line="288" w:lineRule="atLeast"/>
        <w:jc w:val="both"/>
        <w:rPr>
          <w:rFonts w:ascii="Times New Roman" w:hAnsi="Times New Roman" w:cs="Times New Roman"/>
          <w:sz w:val="24"/>
          <w:szCs w:val="24"/>
        </w:rPr>
      </w:pPr>
      <w:r w:rsidRPr="00BE4AA2">
        <w:rPr>
          <w:rFonts w:ascii="Times New Roman" w:hAnsi="Times New Roman" w:cs="Times New Roman"/>
          <w:b/>
          <w:sz w:val="24"/>
          <w:szCs w:val="24"/>
        </w:rPr>
        <w:t>Ответ</w:t>
      </w:r>
      <w:r w:rsidRPr="00BE4AA2">
        <w:rPr>
          <w:rFonts w:ascii="Times New Roman" w:hAnsi="Times New Roman" w:cs="Times New Roman"/>
          <w:sz w:val="24"/>
          <w:szCs w:val="24"/>
        </w:rPr>
        <w:t xml:space="preserve">: </w:t>
      </w:r>
      <w:r w:rsidRPr="00BE4AA2">
        <w:rPr>
          <w:rFonts w:ascii="Times New Roman" w:hAnsi="Times New Roman" w:cs="Times New Roman"/>
          <w:b/>
          <w:bCs/>
          <w:sz w:val="24"/>
          <w:szCs w:val="24"/>
        </w:rPr>
        <w:t>антропология</w:t>
      </w:r>
    </w:p>
    <w:p w14:paraId="4B879283" w14:textId="77777777" w:rsidR="00BE4AA2" w:rsidRPr="00BE4AA2" w:rsidRDefault="00BE4AA2" w:rsidP="00BE4AA2">
      <w:pPr>
        <w:spacing w:after="0" w:line="240" w:lineRule="auto"/>
        <w:jc w:val="both"/>
        <w:rPr>
          <w:rFonts w:ascii="Times New Roman" w:eastAsia="Times New Roman" w:hAnsi="Times New Roman" w:cs="Times New Roman"/>
          <w:b/>
          <w:color w:val="000000"/>
          <w:sz w:val="24"/>
          <w:szCs w:val="24"/>
        </w:rPr>
      </w:pPr>
    </w:p>
    <w:p w14:paraId="09419242" w14:textId="77777777" w:rsidR="00385BB5" w:rsidRDefault="00385BB5" w:rsidP="00BE4AA2">
      <w:pPr>
        <w:spacing w:after="0" w:line="240" w:lineRule="auto"/>
        <w:jc w:val="both"/>
        <w:rPr>
          <w:rFonts w:ascii="Times New Roman" w:eastAsia="Times New Roman" w:hAnsi="Times New Roman" w:cs="Times New Roman"/>
          <w:b/>
          <w:color w:val="000000"/>
          <w:sz w:val="24"/>
          <w:szCs w:val="24"/>
        </w:rPr>
      </w:pPr>
    </w:p>
    <w:p w14:paraId="2B0C8BB9" w14:textId="0525768C" w:rsidR="00BE4AA2" w:rsidRPr="00BE4AA2" w:rsidRDefault="00BE4AA2" w:rsidP="00BE4AA2">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color w:val="000000"/>
          <w:sz w:val="24"/>
          <w:szCs w:val="24"/>
        </w:rPr>
        <w:t>8</w:t>
      </w:r>
      <w:r w:rsidRPr="00BE4AA2">
        <w:rPr>
          <w:rFonts w:ascii="Times New Roman" w:eastAsia="Times New Roman" w:hAnsi="Times New Roman" w:cs="Times New Roman"/>
          <w:b/>
          <w:color w:val="000000"/>
          <w:sz w:val="24"/>
          <w:szCs w:val="24"/>
        </w:rPr>
        <w:t>.</w:t>
      </w:r>
      <w:r w:rsidRPr="00BE4AA2">
        <w:rPr>
          <w:rFonts w:ascii="Times New Roman" w:hAnsi="Times New Roman" w:cs="Times New Roman"/>
          <w:b/>
          <w:sz w:val="24"/>
          <w:szCs w:val="24"/>
        </w:rPr>
        <w:t xml:space="preserve">  Дайте развернутый ответ</w:t>
      </w:r>
    </w:p>
    <w:p w14:paraId="1B5913C6" w14:textId="77777777" w:rsidR="00BE4AA2" w:rsidRPr="00BE4AA2" w:rsidRDefault="00BE4AA2" w:rsidP="00BE4AA2">
      <w:pPr>
        <w:spacing w:after="0" w:line="240" w:lineRule="auto"/>
        <w:jc w:val="both"/>
        <w:rPr>
          <w:rFonts w:ascii="Times New Roman" w:eastAsia="Times New Roman" w:hAnsi="Times New Roman" w:cs="Times New Roman"/>
          <w:sz w:val="44"/>
        </w:rPr>
      </w:pPr>
      <w:r w:rsidRPr="00BE4AA2">
        <w:rPr>
          <w:rFonts w:ascii="Times New Roman" w:hAnsi="Times New Roman" w:cs="Times New Roman"/>
          <w:sz w:val="24"/>
          <w:szCs w:val="24"/>
        </w:rPr>
        <w:t>Правовая реальность – это _</w:t>
      </w:r>
      <w:r w:rsidRPr="00BE4AA2">
        <w:rPr>
          <w:rFonts w:ascii="Times New Roman" w:hAnsi="Times New Roman" w:cs="Times New Roman"/>
          <w:kern w:val="24"/>
          <w:sz w:val="24"/>
          <w:szCs w:val="24"/>
        </w:rPr>
        <w:t xml:space="preserve"> вид социальной реальности, включающий в </w:t>
      </w:r>
      <w:proofErr w:type="gramStart"/>
      <w:r w:rsidRPr="00BE4AA2">
        <w:rPr>
          <w:rFonts w:ascii="Times New Roman" w:hAnsi="Times New Roman" w:cs="Times New Roman"/>
          <w:kern w:val="24"/>
          <w:sz w:val="24"/>
          <w:szCs w:val="24"/>
        </w:rPr>
        <w:t>себя</w:t>
      </w:r>
      <w:r w:rsidRPr="00BE4AA2">
        <w:rPr>
          <w:rFonts w:ascii="Times New Roman" w:hAnsi="Times New Roman" w:cs="Times New Roman"/>
          <w:b/>
          <w:sz w:val="24"/>
          <w:szCs w:val="24"/>
        </w:rPr>
        <w:t xml:space="preserve">  </w:t>
      </w:r>
      <w:r w:rsidRPr="00BE4AA2">
        <w:rPr>
          <w:rFonts w:ascii="Times New Roman" w:hAnsi="Times New Roman" w:cs="Times New Roman"/>
          <w:sz w:val="24"/>
          <w:szCs w:val="24"/>
        </w:rPr>
        <w:t>_</w:t>
      </w:r>
      <w:proofErr w:type="gramEnd"/>
      <w:r w:rsidRPr="00BE4AA2">
        <w:rPr>
          <w:rFonts w:ascii="Times New Roman" w:hAnsi="Times New Roman" w:cs="Times New Roman"/>
          <w:sz w:val="24"/>
          <w:szCs w:val="24"/>
        </w:rPr>
        <w:t>__________________</w:t>
      </w:r>
    </w:p>
    <w:p w14:paraId="68CBE7C2" w14:textId="77777777" w:rsidR="00385BB5" w:rsidRDefault="00385BB5" w:rsidP="00BE4AA2">
      <w:pPr>
        <w:spacing w:after="0" w:line="288" w:lineRule="atLeast"/>
        <w:jc w:val="both"/>
        <w:rPr>
          <w:rFonts w:ascii="Times New Roman" w:hAnsi="Times New Roman" w:cs="Times New Roman"/>
          <w:b/>
          <w:sz w:val="24"/>
          <w:szCs w:val="24"/>
        </w:rPr>
      </w:pPr>
    </w:p>
    <w:p w14:paraId="6DBC6A93" w14:textId="3394A6B3" w:rsidR="00BE4AA2" w:rsidRPr="00BE4AA2" w:rsidRDefault="00BE4AA2" w:rsidP="00BE4AA2">
      <w:pPr>
        <w:spacing w:after="0" w:line="288" w:lineRule="atLeast"/>
        <w:jc w:val="both"/>
        <w:rPr>
          <w:rFonts w:ascii="Times New Roman" w:eastAsia="Times New Roman" w:hAnsi="Times New Roman" w:cs="Times New Roman"/>
          <w:b/>
          <w:bCs/>
          <w:i/>
          <w:sz w:val="24"/>
          <w:szCs w:val="24"/>
        </w:rPr>
      </w:pPr>
      <w:r w:rsidRPr="00BE4AA2">
        <w:rPr>
          <w:rFonts w:ascii="Times New Roman" w:hAnsi="Times New Roman" w:cs="Times New Roman"/>
          <w:b/>
          <w:sz w:val="24"/>
          <w:szCs w:val="24"/>
        </w:rPr>
        <w:t>Ответ</w:t>
      </w:r>
      <w:r w:rsidRPr="00BE4AA2">
        <w:rPr>
          <w:rFonts w:ascii="Times New Roman" w:hAnsi="Times New Roman" w:cs="Times New Roman"/>
          <w:sz w:val="24"/>
          <w:szCs w:val="24"/>
        </w:rPr>
        <w:t>:</w:t>
      </w:r>
      <w:r w:rsidRPr="00BE4AA2">
        <w:rPr>
          <w:rFonts w:ascii="Times New Roman" w:hAnsi="Times New Roman" w:cs="Times New Roman"/>
          <w:kern w:val="24"/>
          <w:sz w:val="24"/>
          <w:szCs w:val="24"/>
        </w:rPr>
        <w:t xml:space="preserve"> </w:t>
      </w:r>
      <w:r w:rsidRPr="00BE4AA2">
        <w:rPr>
          <w:rFonts w:ascii="Times New Roman" w:hAnsi="Times New Roman" w:cs="Times New Roman"/>
          <w:b/>
          <w:bCs/>
          <w:kern w:val="24"/>
          <w:sz w:val="24"/>
          <w:szCs w:val="24"/>
        </w:rPr>
        <w:t xml:space="preserve">вид социальной реальности, включающий в себя совокупность существующих в пространстве и времени правовых явлений </w:t>
      </w:r>
      <w:r w:rsidRPr="00BE4AA2">
        <w:rPr>
          <w:rFonts w:ascii="Times New Roman" w:hAnsi="Times New Roman" w:cs="Times New Roman"/>
          <w:b/>
          <w:bCs/>
          <w:sz w:val="24"/>
          <w:szCs w:val="24"/>
          <w:shd w:val="clear" w:color="auto" w:fill="FFFFFF" w:themeFill="background1"/>
        </w:rPr>
        <w:t xml:space="preserve">(право, правовая система, идеи, теории, доктрины правосознание, юридическая практика, правопорядок, законность, противоправные явления) </w:t>
      </w:r>
    </w:p>
    <w:p w14:paraId="70516A5B" w14:textId="77777777" w:rsidR="00BE4AA2" w:rsidRPr="00BE4AA2" w:rsidRDefault="00BE4AA2" w:rsidP="00BE4AA2">
      <w:pPr>
        <w:spacing w:after="0" w:line="288" w:lineRule="atLeast"/>
        <w:jc w:val="both"/>
        <w:rPr>
          <w:rFonts w:ascii="Times New Roman" w:hAnsi="Times New Roman" w:cs="Times New Roman"/>
          <w:sz w:val="24"/>
          <w:szCs w:val="24"/>
        </w:rPr>
      </w:pPr>
      <w:r w:rsidRPr="00BE4AA2">
        <w:rPr>
          <w:rFonts w:ascii="Times New Roman" w:hAnsi="Times New Roman" w:cs="Times New Roman"/>
          <w:sz w:val="24"/>
          <w:szCs w:val="24"/>
        </w:rPr>
        <w:t xml:space="preserve">Критерий: ответ считается правильным, если в нем в любой форме (и последовательности) указано на совокупность правовых явлений (проявлений, свойств) с перечислением или без перечисления этих явлений.  </w:t>
      </w:r>
    </w:p>
    <w:p w14:paraId="2C5E17C8" w14:textId="77777777" w:rsidR="00BE4AA2" w:rsidRPr="00BE4AA2" w:rsidRDefault="00BE4AA2" w:rsidP="00BE4AA2">
      <w:pPr>
        <w:suppressAutoHyphens/>
        <w:spacing w:after="0" w:line="240" w:lineRule="auto"/>
        <w:jc w:val="both"/>
        <w:rPr>
          <w:rFonts w:ascii="Times New Roman" w:eastAsia="Times New Roman" w:hAnsi="Times New Roman" w:cs="Times New Roman"/>
          <w:b/>
          <w:color w:val="000000"/>
          <w:sz w:val="24"/>
          <w:szCs w:val="24"/>
        </w:rPr>
      </w:pPr>
    </w:p>
    <w:p w14:paraId="5FB0F10F" w14:textId="77777777" w:rsidR="00385BB5" w:rsidRDefault="00385BB5" w:rsidP="00BE4AA2">
      <w:pPr>
        <w:spacing w:after="0" w:line="240" w:lineRule="auto"/>
        <w:jc w:val="both"/>
        <w:rPr>
          <w:rFonts w:ascii="Times New Roman" w:eastAsia="Times New Roman" w:hAnsi="Times New Roman" w:cs="Times New Roman"/>
          <w:b/>
          <w:color w:val="000000"/>
          <w:sz w:val="24"/>
          <w:szCs w:val="24"/>
        </w:rPr>
      </w:pPr>
    </w:p>
    <w:p w14:paraId="30C32A80" w14:textId="7186E94C" w:rsidR="00BE4AA2" w:rsidRPr="00BE4AA2" w:rsidRDefault="00BE4AA2" w:rsidP="00BE4AA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9</w:t>
      </w:r>
      <w:r w:rsidRPr="00BE4AA2">
        <w:rPr>
          <w:rFonts w:ascii="Times New Roman" w:eastAsia="Times New Roman" w:hAnsi="Times New Roman" w:cs="Times New Roman"/>
          <w:b/>
          <w:color w:val="000000"/>
          <w:sz w:val="24"/>
          <w:szCs w:val="24"/>
        </w:rPr>
        <w:t>. Дополните высказывание</w:t>
      </w:r>
      <w:r w:rsidRPr="00BE4AA2">
        <w:rPr>
          <w:rFonts w:ascii="Times New Roman" w:hAnsi="Times New Roman" w:cs="Times New Roman"/>
          <w:iCs/>
          <w:color w:val="000000" w:themeColor="text1"/>
          <w:kern w:val="24"/>
          <w:sz w:val="24"/>
          <w:szCs w:val="24"/>
        </w:rPr>
        <w:t xml:space="preserve"> </w:t>
      </w:r>
    </w:p>
    <w:p w14:paraId="4A4237FB" w14:textId="77777777" w:rsidR="00BE4AA2" w:rsidRPr="00BE4AA2" w:rsidRDefault="00BE4AA2" w:rsidP="00BE4AA2">
      <w:pPr>
        <w:spacing w:after="0" w:line="240" w:lineRule="auto"/>
        <w:rPr>
          <w:rFonts w:ascii="Times New Roman" w:hAnsi="Times New Roman" w:cs="Times New Roman"/>
          <w:sz w:val="24"/>
          <w:szCs w:val="24"/>
        </w:rPr>
      </w:pPr>
      <w:r w:rsidRPr="00BE4AA2">
        <w:rPr>
          <w:rFonts w:ascii="Times New Roman" w:hAnsi="Times New Roman" w:cs="Times New Roman"/>
          <w:sz w:val="24"/>
          <w:szCs w:val="24"/>
        </w:rPr>
        <w:t>Правовая ценность, о которой высказывался Жан-Жак Руссо: «именно потому, что порядок вещей всегда стремится нарушить__________ между людьми, сила законодательства всегда должна быть направлена на его поддержание»</w:t>
      </w:r>
    </w:p>
    <w:p w14:paraId="415AA896" w14:textId="77777777" w:rsidR="00385BB5" w:rsidRDefault="00385BB5" w:rsidP="00BE4AA2">
      <w:pPr>
        <w:spacing w:after="0" w:line="288" w:lineRule="atLeast"/>
        <w:jc w:val="both"/>
        <w:rPr>
          <w:rFonts w:ascii="Times New Roman" w:hAnsi="Times New Roman" w:cs="Times New Roman"/>
          <w:b/>
          <w:sz w:val="24"/>
          <w:szCs w:val="24"/>
        </w:rPr>
      </w:pPr>
    </w:p>
    <w:p w14:paraId="696A7CF6" w14:textId="221CAE62" w:rsidR="00BE4AA2" w:rsidRPr="00BE4AA2" w:rsidRDefault="00BE4AA2" w:rsidP="00BE4AA2">
      <w:pPr>
        <w:spacing w:after="0" w:line="288" w:lineRule="atLeast"/>
        <w:jc w:val="both"/>
        <w:rPr>
          <w:rFonts w:ascii="Times New Roman" w:hAnsi="Times New Roman" w:cs="Times New Roman"/>
          <w:b/>
          <w:bCs/>
          <w:sz w:val="24"/>
          <w:szCs w:val="24"/>
        </w:rPr>
      </w:pPr>
      <w:r w:rsidRPr="00BE4AA2">
        <w:rPr>
          <w:rFonts w:ascii="Times New Roman" w:hAnsi="Times New Roman" w:cs="Times New Roman"/>
          <w:b/>
          <w:sz w:val="24"/>
          <w:szCs w:val="24"/>
        </w:rPr>
        <w:lastRenderedPageBreak/>
        <w:t>Ответ</w:t>
      </w:r>
      <w:r w:rsidRPr="00BE4AA2">
        <w:rPr>
          <w:rFonts w:ascii="Times New Roman" w:hAnsi="Times New Roman" w:cs="Times New Roman"/>
          <w:sz w:val="24"/>
          <w:szCs w:val="24"/>
        </w:rPr>
        <w:t>:</w:t>
      </w:r>
      <w:r w:rsidRPr="00BE4AA2">
        <w:rPr>
          <w:rFonts w:ascii="Times New Roman" w:eastAsia="Times New Roman" w:hAnsi="Times New Roman" w:cs="Times New Roman"/>
          <w:sz w:val="24"/>
          <w:szCs w:val="24"/>
        </w:rPr>
        <w:t xml:space="preserve"> </w:t>
      </w:r>
      <w:r w:rsidRPr="00BE4AA2">
        <w:rPr>
          <w:rFonts w:ascii="Times New Roman" w:eastAsia="Times New Roman" w:hAnsi="Times New Roman" w:cs="Times New Roman"/>
          <w:b/>
          <w:bCs/>
          <w:sz w:val="24"/>
          <w:szCs w:val="24"/>
        </w:rPr>
        <w:t>равенство</w:t>
      </w:r>
    </w:p>
    <w:p w14:paraId="21E5862F" w14:textId="77777777" w:rsidR="00C83621" w:rsidRDefault="00C83621" w:rsidP="008005EF">
      <w:pPr>
        <w:spacing w:after="0" w:line="240" w:lineRule="auto"/>
        <w:rPr>
          <w:rFonts w:ascii="Times New Roman" w:hAnsi="Times New Roman" w:cs="Times New Roman"/>
          <w:b/>
        </w:rPr>
      </w:pPr>
    </w:p>
    <w:p w14:paraId="3847DCE0" w14:textId="4E026B2B" w:rsidR="00BE4AA2" w:rsidRDefault="00BE4AA2" w:rsidP="008005EF">
      <w:pPr>
        <w:spacing w:after="0" w:line="240" w:lineRule="auto"/>
        <w:rPr>
          <w:rFonts w:ascii="Times New Roman" w:hAnsi="Times New Roman" w:cs="Times New Roman"/>
          <w:b/>
        </w:rPr>
      </w:pPr>
    </w:p>
    <w:p w14:paraId="4DD620F2" w14:textId="77777777" w:rsidR="00385BB5" w:rsidRDefault="00385BB5" w:rsidP="008005EF">
      <w:pPr>
        <w:spacing w:after="0" w:line="240" w:lineRule="auto"/>
        <w:rPr>
          <w:rFonts w:ascii="Times New Roman" w:hAnsi="Times New Roman" w:cs="Times New Roman"/>
          <w:b/>
        </w:rPr>
      </w:pPr>
    </w:p>
    <w:p w14:paraId="51E44695" w14:textId="77777777"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Bold">
    <w:altName w:val="MS Gothic"/>
    <w:panose1 w:val="00000000000000000000"/>
    <w:charset w:val="80"/>
    <w:family w:val="swiss"/>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Newton-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05861247">
    <w:abstractNumId w:val="0"/>
  </w:num>
  <w:num w:numId="2" w16cid:durableId="279067608">
    <w:abstractNumId w:val="6"/>
  </w:num>
  <w:num w:numId="3" w16cid:durableId="1649092353">
    <w:abstractNumId w:val="7"/>
  </w:num>
  <w:num w:numId="4" w16cid:durableId="1560437501">
    <w:abstractNumId w:val="9"/>
  </w:num>
  <w:num w:numId="5" w16cid:durableId="1097210908">
    <w:abstractNumId w:val="10"/>
  </w:num>
  <w:num w:numId="6" w16cid:durableId="1252736679">
    <w:abstractNumId w:val="4"/>
  </w:num>
  <w:num w:numId="7" w16cid:durableId="1142576559">
    <w:abstractNumId w:val="1"/>
  </w:num>
  <w:num w:numId="8" w16cid:durableId="1239902759">
    <w:abstractNumId w:val="8"/>
  </w:num>
  <w:num w:numId="9" w16cid:durableId="1933123075">
    <w:abstractNumId w:val="2"/>
  </w:num>
  <w:num w:numId="10" w16cid:durableId="1539077979">
    <w:abstractNumId w:val="5"/>
  </w:num>
  <w:num w:numId="11" w16cid:durableId="153882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66714"/>
    <w:rsid w:val="002B7495"/>
    <w:rsid w:val="002D2C07"/>
    <w:rsid w:val="00314A3A"/>
    <w:rsid w:val="003427AA"/>
    <w:rsid w:val="00343780"/>
    <w:rsid w:val="003743E2"/>
    <w:rsid w:val="00385BB5"/>
    <w:rsid w:val="0044126D"/>
    <w:rsid w:val="004A3D6C"/>
    <w:rsid w:val="004D5562"/>
    <w:rsid w:val="004E074B"/>
    <w:rsid w:val="00550B33"/>
    <w:rsid w:val="00565200"/>
    <w:rsid w:val="005959A4"/>
    <w:rsid w:val="005C674A"/>
    <w:rsid w:val="005E4C73"/>
    <w:rsid w:val="00632E16"/>
    <w:rsid w:val="00647317"/>
    <w:rsid w:val="00700332"/>
    <w:rsid w:val="00765399"/>
    <w:rsid w:val="00773A03"/>
    <w:rsid w:val="007B112A"/>
    <w:rsid w:val="007B7271"/>
    <w:rsid w:val="008005EF"/>
    <w:rsid w:val="00800F15"/>
    <w:rsid w:val="00823140"/>
    <w:rsid w:val="008A5982"/>
    <w:rsid w:val="008A7808"/>
    <w:rsid w:val="008F7D00"/>
    <w:rsid w:val="009552E3"/>
    <w:rsid w:val="009851CE"/>
    <w:rsid w:val="009B013C"/>
    <w:rsid w:val="009C1019"/>
    <w:rsid w:val="009F6A21"/>
    <w:rsid w:val="00A02811"/>
    <w:rsid w:val="00A900C7"/>
    <w:rsid w:val="00B062CE"/>
    <w:rsid w:val="00BC1DF3"/>
    <w:rsid w:val="00BC7255"/>
    <w:rsid w:val="00BE4AA2"/>
    <w:rsid w:val="00BF63D0"/>
    <w:rsid w:val="00C046C3"/>
    <w:rsid w:val="00C0682A"/>
    <w:rsid w:val="00C331EF"/>
    <w:rsid w:val="00C62CB5"/>
    <w:rsid w:val="00C83621"/>
    <w:rsid w:val="00C87070"/>
    <w:rsid w:val="00D00DEB"/>
    <w:rsid w:val="00D72856"/>
    <w:rsid w:val="00DE380C"/>
    <w:rsid w:val="00E21035"/>
    <w:rsid w:val="00E35DB0"/>
    <w:rsid w:val="00EB1431"/>
    <w:rsid w:val="00F00452"/>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2888</Words>
  <Characters>16467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25</cp:revision>
  <cp:lastPrinted>2022-05-24T13:03:00Z</cp:lastPrinted>
  <dcterms:created xsi:type="dcterms:W3CDTF">2022-04-06T08:09:00Z</dcterms:created>
  <dcterms:modified xsi:type="dcterms:W3CDTF">2024-10-31T11:11:00Z</dcterms:modified>
</cp:coreProperties>
</file>